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B6D" w:rsidRPr="004A0E71" w:rsidRDefault="00381FC0" w:rsidP="00A16B6D">
      <w:pPr>
        <w:spacing w:line="560" w:lineRule="exact"/>
        <w:jc w:val="center"/>
        <w:rPr>
          <w:rFonts w:ascii="仿宋_GB2312" w:eastAsia="仿宋_GB2312"/>
          <w:sz w:val="32"/>
          <w:szCs w:val="32"/>
        </w:rPr>
      </w:pPr>
      <w:r w:rsidRPr="00A16B6D">
        <w:rPr>
          <w:rFonts w:ascii="Times New Roman" w:eastAsia="方正小标宋简体" w:hAnsi="Times New Roman" w:cs="Times New Roman"/>
          <w:sz w:val="44"/>
          <w:szCs w:val="44"/>
        </w:rPr>
        <w:t>2022</w:t>
      </w:r>
      <w:r w:rsidRPr="00A16B6D">
        <w:rPr>
          <w:rFonts w:ascii="方正小标宋简体" w:eastAsia="方正小标宋简体" w:hint="eastAsia"/>
          <w:sz w:val="44"/>
          <w:szCs w:val="44"/>
        </w:rPr>
        <w:t>年度</w:t>
      </w:r>
      <w:r w:rsidR="004A0E71">
        <w:rPr>
          <w:rFonts w:ascii="方正小标宋简体" w:eastAsia="方正小标宋简体" w:hint="eastAsia"/>
          <w:sz w:val="44"/>
          <w:szCs w:val="44"/>
        </w:rPr>
        <w:t>南京市农业农村局</w:t>
      </w:r>
      <w:r w:rsidR="0028720E" w:rsidRPr="0028720E">
        <w:rPr>
          <w:rFonts w:ascii="方正小标宋简体" w:eastAsia="方正小标宋简体" w:hint="eastAsia"/>
          <w:sz w:val="44"/>
          <w:szCs w:val="44"/>
        </w:rPr>
        <w:t>现代农业发展-</w:t>
      </w:r>
      <w:bookmarkStart w:id="0" w:name="_GoBack"/>
      <w:bookmarkEnd w:id="0"/>
      <w:r w:rsidRPr="00A16B6D">
        <w:rPr>
          <w:rFonts w:ascii="方正小标宋简体" w:eastAsia="方正小标宋简体" w:hint="eastAsia"/>
          <w:sz w:val="44"/>
          <w:szCs w:val="44"/>
        </w:rPr>
        <w:t>智慧农业</w:t>
      </w:r>
      <w:r w:rsidR="004A0E71">
        <w:rPr>
          <w:rFonts w:ascii="方正小标宋简体" w:eastAsia="方正小标宋简体" w:hint="eastAsia"/>
          <w:sz w:val="44"/>
          <w:szCs w:val="44"/>
        </w:rPr>
        <w:t>绩效</w:t>
      </w:r>
      <w:r w:rsidR="00A16B6D" w:rsidRPr="00A16B6D">
        <w:rPr>
          <w:rFonts w:ascii="方正小标宋简体" w:eastAsia="方正小标宋简体" w:hint="eastAsia"/>
          <w:sz w:val="44"/>
          <w:szCs w:val="44"/>
        </w:rPr>
        <w:t>评价报告</w:t>
      </w:r>
    </w:p>
    <w:p w:rsidR="00A16B6D" w:rsidRDefault="00A16B6D"/>
    <w:p w:rsidR="00A16B6D" w:rsidRDefault="00A16B6D" w:rsidP="00232E48">
      <w:pPr>
        <w:spacing w:line="560" w:lineRule="exact"/>
        <w:ind w:firstLineChars="200" w:firstLine="640"/>
        <w:rPr>
          <w:rFonts w:ascii="仿宋_GB2312" w:eastAsia="仿宋_GB2312"/>
          <w:sz w:val="32"/>
          <w:szCs w:val="32"/>
        </w:rPr>
      </w:pPr>
      <w:r w:rsidRPr="00A16B6D">
        <w:rPr>
          <w:rFonts w:ascii="仿宋_GB2312" w:eastAsia="仿宋_GB2312" w:hint="eastAsia"/>
          <w:sz w:val="32"/>
          <w:szCs w:val="32"/>
        </w:rPr>
        <w:t>根据南京市财政局</w:t>
      </w:r>
      <w:r>
        <w:rPr>
          <w:rFonts w:ascii="仿宋_GB2312" w:eastAsia="仿宋_GB2312" w:hint="eastAsia"/>
          <w:sz w:val="32"/>
          <w:szCs w:val="32"/>
        </w:rPr>
        <w:t>《关于印发</w:t>
      </w:r>
      <w:r w:rsidRPr="00232E48">
        <w:rPr>
          <w:rFonts w:ascii="Times New Roman" w:eastAsia="仿宋_GB2312" w:hAnsi="Times New Roman" w:cs="Times New Roman"/>
          <w:sz w:val="32"/>
          <w:szCs w:val="32"/>
        </w:rPr>
        <w:t>2023</w:t>
      </w:r>
      <w:r>
        <w:rPr>
          <w:rFonts w:ascii="仿宋_GB2312" w:eastAsia="仿宋_GB2312" w:hint="eastAsia"/>
          <w:sz w:val="32"/>
          <w:szCs w:val="32"/>
        </w:rPr>
        <w:t>年南京市市级预算部门（单位）绩效管理工作要求的通知》（宁财绩</w:t>
      </w:r>
      <w:r w:rsidRPr="00A16B6D">
        <w:rPr>
          <w:rFonts w:ascii="仿宋_GB2312" w:eastAsia="仿宋_GB2312" w:hint="eastAsia"/>
          <w:sz w:val="32"/>
          <w:szCs w:val="32"/>
        </w:rPr>
        <w:t>〔</w:t>
      </w:r>
      <w:r w:rsidRPr="00232E48">
        <w:rPr>
          <w:rFonts w:ascii="Times New Roman" w:eastAsia="仿宋_GB2312" w:hAnsi="Times New Roman" w:cs="Times New Roman" w:hint="eastAsia"/>
          <w:sz w:val="32"/>
          <w:szCs w:val="32"/>
        </w:rPr>
        <w:t>2023</w:t>
      </w:r>
      <w:r w:rsidRPr="00A16B6D">
        <w:rPr>
          <w:rFonts w:ascii="仿宋_GB2312" w:eastAsia="仿宋_GB2312" w:hint="eastAsia"/>
          <w:sz w:val="32"/>
          <w:szCs w:val="32"/>
        </w:rPr>
        <w:t>〕</w:t>
      </w:r>
      <w:r w:rsidRPr="00232E48">
        <w:rPr>
          <w:rFonts w:ascii="Times New Roman" w:eastAsia="仿宋_GB2312" w:hAnsi="Times New Roman" w:cs="Times New Roman" w:hint="eastAsia"/>
          <w:sz w:val="32"/>
          <w:szCs w:val="32"/>
        </w:rPr>
        <w:t>71</w:t>
      </w:r>
      <w:r w:rsidRPr="00A16B6D">
        <w:rPr>
          <w:rFonts w:ascii="仿宋_GB2312" w:eastAsia="仿宋_GB2312" w:hint="eastAsia"/>
          <w:sz w:val="32"/>
          <w:szCs w:val="32"/>
        </w:rPr>
        <w:t>号</w:t>
      </w:r>
      <w:r>
        <w:rPr>
          <w:rFonts w:ascii="仿宋_GB2312" w:eastAsia="仿宋_GB2312" w:hint="eastAsia"/>
          <w:sz w:val="32"/>
          <w:szCs w:val="32"/>
        </w:rPr>
        <w:t>）等文件要求，我</w:t>
      </w:r>
      <w:r w:rsidR="003B48C3">
        <w:rPr>
          <w:rFonts w:ascii="仿宋_GB2312" w:eastAsia="仿宋_GB2312" w:hint="eastAsia"/>
          <w:sz w:val="32"/>
          <w:szCs w:val="32"/>
        </w:rPr>
        <w:t>局</w:t>
      </w:r>
      <w:r>
        <w:rPr>
          <w:rFonts w:ascii="仿宋_GB2312" w:eastAsia="仿宋_GB2312" w:hint="eastAsia"/>
          <w:sz w:val="32"/>
          <w:szCs w:val="32"/>
        </w:rPr>
        <w:t>组织开展了</w:t>
      </w:r>
      <w:r w:rsidRPr="00232E48">
        <w:rPr>
          <w:rFonts w:ascii="Times New Roman" w:eastAsia="仿宋_GB2312" w:hAnsi="Times New Roman" w:cs="Times New Roman" w:hint="eastAsia"/>
          <w:sz w:val="32"/>
          <w:szCs w:val="32"/>
        </w:rPr>
        <w:t>2022</w:t>
      </w:r>
      <w:r>
        <w:rPr>
          <w:rFonts w:ascii="仿宋_GB2312" w:eastAsia="仿宋_GB2312" w:hint="eastAsia"/>
          <w:sz w:val="32"/>
          <w:szCs w:val="32"/>
        </w:rPr>
        <w:t>年度市智慧农业项目绩效评价工作，绩效评价情况及结果具体如下：</w:t>
      </w:r>
    </w:p>
    <w:p w:rsidR="00A16B6D" w:rsidRPr="00923CC2" w:rsidRDefault="00620FE0" w:rsidP="00560FA0">
      <w:pPr>
        <w:spacing w:line="560" w:lineRule="exact"/>
        <w:ind w:firstLineChars="200" w:firstLine="640"/>
        <w:rPr>
          <w:rFonts w:ascii="黑体" w:eastAsia="黑体" w:hAnsi="黑体"/>
          <w:sz w:val="32"/>
          <w:szCs w:val="32"/>
        </w:rPr>
      </w:pPr>
      <w:r w:rsidRPr="00923CC2">
        <w:rPr>
          <w:rFonts w:ascii="黑体" w:eastAsia="黑体" w:hAnsi="黑体" w:hint="eastAsia"/>
          <w:sz w:val="32"/>
          <w:szCs w:val="32"/>
        </w:rPr>
        <w:t>一、项目概况</w:t>
      </w:r>
    </w:p>
    <w:p w:rsidR="00620FE0" w:rsidRPr="00F00084" w:rsidRDefault="00620FE0" w:rsidP="00560FA0">
      <w:pPr>
        <w:spacing w:line="560" w:lineRule="exact"/>
        <w:ind w:firstLineChars="200" w:firstLine="640"/>
        <w:rPr>
          <w:rFonts w:ascii="楷体" w:eastAsia="楷体" w:hAnsi="楷体"/>
          <w:sz w:val="32"/>
          <w:szCs w:val="32"/>
        </w:rPr>
      </w:pPr>
      <w:r w:rsidRPr="00F00084">
        <w:rPr>
          <w:rFonts w:ascii="楷体" w:eastAsia="楷体" w:hAnsi="楷体" w:hint="eastAsia"/>
          <w:sz w:val="32"/>
          <w:szCs w:val="32"/>
        </w:rPr>
        <w:t>（一）项目基本情况</w:t>
      </w:r>
    </w:p>
    <w:p w:rsidR="00620FE0" w:rsidRDefault="00442AA3" w:rsidP="00560FA0">
      <w:pPr>
        <w:spacing w:line="560" w:lineRule="exact"/>
        <w:ind w:firstLineChars="200" w:firstLine="640"/>
        <w:rPr>
          <w:rFonts w:ascii="仿宋_GB2312" w:eastAsia="仿宋_GB2312"/>
          <w:sz w:val="32"/>
          <w:szCs w:val="32"/>
        </w:rPr>
      </w:pPr>
      <w:r w:rsidRPr="006B7942">
        <w:rPr>
          <w:rFonts w:ascii="Times New Roman" w:eastAsia="仿宋_GB2312" w:hAnsi="Times New Roman" w:cs="Times New Roman" w:hint="eastAsia"/>
          <w:sz w:val="32"/>
          <w:szCs w:val="32"/>
        </w:rPr>
        <w:t>1</w:t>
      </w:r>
      <w:r w:rsidRPr="006B7942">
        <w:rPr>
          <w:rFonts w:ascii="Times New Roman" w:eastAsia="仿宋_GB2312" w:hAnsi="Times New Roman" w:cs="Times New Roman" w:hint="eastAsia"/>
          <w:sz w:val="32"/>
          <w:szCs w:val="32"/>
        </w:rPr>
        <w:t>、</w:t>
      </w:r>
      <w:r>
        <w:rPr>
          <w:rFonts w:ascii="仿宋_GB2312" w:eastAsia="仿宋_GB2312" w:hint="eastAsia"/>
          <w:sz w:val="32"/>
          <w:szCs w:val="32"/>
        </w:rPr>
        <w:t>项目背景</w:t>
      </w:r>
    </w:p>
    <w:p w:rsidR="00C3708C" w:rsidRDefault="00C3708C" w:rsidP="00560FA0">
      <w:pPr>
        <w:spacing w:line="560" w:lineRule="exact"/>
        <w:ind w:firstLineChars="200" w:firstLine="640"/>
        <w:rPr>
          <w:rFonts w:ascii="仿宋_GB2312" w:eastAsia="仿宋_GB2312"/>
          <w:sz w:val="32"/>
          <w:szCs w:val="32"/>
        </w:rPr>
      </w:pPr>
      <w:r w:rsidRPr="00C3708C">
        <w:rPr>
          <w:rFonts w:ascii="仿宋_GB2312" w:eastAsia="仿宋_GB2312" w:hint="eastAsia"/>
          <w:sz w:val="32"/>
          <w:szCs w:val="32"/>
        </w:rPr>
        <w:t>根据《中共南京市委南京市人民政府关于做好</w:t>
      </w:r>
      <w:r w:rsidRPr="00232E48">
        <w:rPr>
          <w:rFonts w:ascii="Times New Roman" w:eastAsia="仿宋_GB2312" w:hAnsi="Times New Roman" w:cs="Times New Roman" w:hint="eastAsia"/>
          <w:sz w:val="32"/>
          <w:szCs w:val="32"/>
        </w:rPr>
        <w:t>2022</w:t>
      </w:r>
      <w:r w:rsidRPr="00C3708C">
        <w:rPr>
          <w:rFonts w:ascii="仿宋_GB2312" w:eastAsia="仿宋_GB2312" w:hint="eastAsia"/>
          <w:sz w:val="32"/>
          <w:szCs w:val="32"/>
        </w:rPr>
        <w:t>年全面推进乡村振兴重点工作的实施意见》（</w:t>
      </w:r>
      <w:proofErr w:type="gramStart"/>
      <w:r w:rsidRPr="00C3708C">
        <w:rPr>
          <w:rFonts w:ascii="仿宋_GB2312" w:eastAsia="仿宋_GB2312" w:hint="eastAsia"/>
          <w:sz w:val="32"/>
          <w:szCs w:val="32"/>
        </w:rPr>
        <w:t>宁委发</w:t>
      </w:r>
      <w:proofErr w:type="gramEnd"/>
      <w:r w:rsidRPr="00C3708C">
        <w:rPr>
          <w:rFonts w:ascii="仿宋_GB2312" w:eastAsia="仿宋_GB2312" w:hint="eastAsia"/>
          <w:sz w:val="32"/>
          <w:szCs w:val="32"/>
        </w:rPr>
        <w:t>〔</w:t>
      </w:r>
      <w:r w:rsidRPr="00232E48">
        <w:rPr>
          <w:rFonts w:ascii="Times New Roman" w:eastAsia="仿宋_GB2312" w:hAnsi="Times New Roman" w:cs="Times New Roman" w:hint="eastAsia"/>
          <w:sz w:val="32"/>
          <w:szCs w:val="32"/>
        </w:rPr>
        <w:t>2022</w:t>
      </w:r>
      <w:r w:rsidRPr="00232E48">
        <w:rPr>
          <w:rFonts w:ascii="Times New Roman" w:eastAsia="仿宋_GB2312" w:hAnsi="Times New Roman" w:cs="Times New Roman" w:hint="eastAsia"/>
          <w:sz w:val="32"/>
          <w:szCs w:val="32"/>
        </w:rPr>
        <w:t>〕</w:t>
      </w:r>
      <w:r w:rsidRPr="00232E48">
        <w:rPr>
          <w:rFonts w:ascii="Times New Roman" w:eastAsia="仿宋_GB2312" w:hAnsi="Times New Roman" w:cs="Times New Roman" w:hint="eastAsia"/>
          <w:sz w:val="32"/>
          <w:szCs w:val="32"/>
        </w:rPr>
        <w:t>11</w:t>
      </w:r>
      <w:r w:rsidRPr="00C3708C">
        <w:rPr>
          <w:rFonts w:ascii="仿宋_GB2312" w:eastAsia="仿宋_GB2312" w:hint="eastAsia"/>
          <w:sz w:val="32"/>
          <w:szCs w:val="32"/>
        </w:rPr>
        <w:t>号）、《市政府关于印发南京市国民经济和社会发展第十四个五年规划和二</w:t>
      </w:r>
      <w:r w:rsidRPr="00C3708C">
        <w:rPr>
          <w:rFonts w:ascii="宋体" w:eastAsia="宋体" w:hAnsi="宋体" w:cs="宋体" w:hint="eastAsia"/>
          <w:sz w:val="32"/>
          <w:szCs w:val="32"/>
        </w:rPr>
        <w:t>〇</w:t>
      </w:r>
      <w:r w:rsidRPr="00C3708C">
        <w:rPr>
          <w:rFonts w:ascii="仿宋_GB2312" w:eastAsia="仿宋_GB2312" w:hAnsi="仿宋_GB2312" w:cs="仿宋_GB2312" w:hint="eastAsia"/>
          <w:sz w:val="32"/>
          <w:szCs w:val="32"/>
        </w:rPr>
        <w:t>三五年远景目标纲要的通知》（宁政发〔</w:t>
      </w:r>
      <w:r w:rsidRPr="006B7942">
        <w:rPr>
          <w:rFonts w:ascii="Times New Roman" w:eastAsia="仿宋_GB2312" w:hAnsi="Times New Roman" w:cs="Times New Roman" w:hint="eastAsia"/>
          <w:sz w:val="32"/>
          <w:szCs w:val="32"/>
        </w:rPr>
        <w:t>2021</w:t>
      </w:r>
      <w:r w:rsidRPr="00C3708C">
        <w:rPr>
          <w:rFonts w:ascii="仿宋_GB2312" w:eastAsia="仿宋_GB2312" w:hint="eastAsia"/>
          <w:sz w:val="32"/>
          <w:szCs w:val="32"/>
        </w:rPr>
        <w:t>〕</w:t>
      </w:r>
      <w:r w:rsidRPr="006B7942">
        <w:rPr>
          <w:rFonts w:ascii="Times New Roman" w:eastAsia="仿宋_GB2312" w:hAnsi="Times New Roman" w:cs="Times New Roman" w:hint="eastAsia"/>
          <w:sz w:val="32"/>
          <w:szCs w:val="32"/>
        </w:rPr>
        <w:t>30</w:t>
      </w:r>
      <w:r w:rsidRPr="00C3708C">
        <w:rPr>
          <w:rFonts w:ascii="仿宋_GB2312" w:eastAsia="仿宋_GB2312" w:hint="eastAsia"/>
          <w:sz w:val="32"/>
          <w:szCs w:val="32"/>
        </w:rPr>
        <w:t>号）、《市政府关于印发南京市数字经济发展三年行动计划（</w:t>
      </w:r>
      <w:r w:rsidRPr="006B7942">
        <w:rPr>
          <w:rFonts w:ascii="Times New Roman" w:eastAsia="仿宋_GB2312" w:hAnsi="Times New Roman" w:cs="Times New Roman" w:hint="eastAsia"/>
          <w:sz w:val="32"/>
          <w:szCs w:val="32"/>
        </w:rPr>
        <w:t>2020-2022</w:t>
      </w:r>
      <w:r w:rsidRPr="00C3708C">
        <w:rPr>
          <w:rFonts w:ascii="仿宋_GB2312" w:eastAsia="仿宋_GB2312" w:hint="eastAsia"/>
          <w:sz w:val="32"/>
          <w:szCs w:val="32"/>
        </w:rPr>
        <w:t>年）的通知》（</w:t>
      </w:r>
      <w:r w:rsidRPr="006B7942">
        <w:rPr>
          <w:rFonts w:ascii="Times New Roman" w:eastAsia="仿宋_GB2312" w:hAnsi="Times New Roman" w:cs="Times New Roman" w:hint="eastAsia"/>
          <w:sz w:val="32"/>
          <w:szCs w:val="32"/>
        </w:rPr>
        <w:t>宁政发〔</w:t>
      </w:r>
      <w:r w:rsidRPr="006B7942">
        <w:rPr>
          <w:rFonts w:ascii="Times New Roman" w:eastAsia="仿宋_GB2312" w:hAnsi="Times New Roman" w:cs="Times New Roman" w:hint="eastAsia"/>
          <w:sz w:val="32"/>
          <w:szCs w:val="32"/>
        </w:rPr>
        <w:t>2020</w:t>
      </w:r>
      <w:r w:rsidRPr="006B7942">
        <w:rPr>
          <w:rFonts w:ascii="Times New Roman" w:eastAsia="仿宋_GB2312" w:hAnsi="Times New Roman" w:cs="Times New Roman" w:hint="eastAsia"/>
          <w:sz w:val="32"/>
          <w:szCs w:val="32"/>
        </w:rPr>
        <w:t>〕</w:t>
      </w:r>
      <w:r w:rsidR="006B7942">
        <w:rPr>
          <w:rFonts w:ascii="Times New Roman" w:eastAsia="仿宋_GB2312" w:hAnsi="Times New Roman" w:cs="Times New Roman" w:hint="eastAsia"/>
          <w:sz w:val="32"/>
          <w:szCs w:val="32"/>
        </w:rPr>
        <w:t>46</w:t>
      </w:r>
      <w:r w:rsidRPr="006B7942">
        <w:rPr>
          <w:rFonts w:ascii="Times New Roman" w:eastAsia="仿宋_GB2312" w:hAnsi="Times New Roman" w:cs="Times New Roman" w:hint="eastAsia"/>
          <w:sz w:val="32"/>
          <w:szCs w:val="32"/>
        </w:rPr>
        <w:t>号</w:t>
      </w:r>
      <w:r w:rsidRPr="00C3708C">
        <w:rPr>
          <w:rFonts w:ascii="仿宋_GB2312" w:eastAsia="仿宋_GB2312" w:hint="eastAsia"/>
          <w:sz w:val="32"/>
          <w:szCs w:val="32"/>
        </w:rPr>
        <w:t>）等文件，为了进一步加快智慧农业发展步伐，推进数字乡村建设，提升农业农村信息化水平，南京市市级财政设立专项资金用于智慧农业项目建设。</w:t>
      </w:r>
    </w:p>
    <w:p w:rsidR="00C3708C" w:rsidRDefault="00C3708C" w:rsidP="00560FA0">
      <w:pPr>
        <w:spacing w:line="560" w:lineRule="exact"/>
        <w:ind w:firstLineChars="200" w:firstLine="640"/>
        <w:rPr>
          <w:rFonts w:ascii="仿宋_GB2312" w:eastAsia="仿宋_GB2312"/>
          <w:sz w:val="32"/>
          <w:szCs w:val="32"/>
        </w:rPr>
      </w:pPr>
      <w:r w:rsidRPr="006B7942">
        <w:rPr>
          <w:rFonts w:ascii="Times New Roman" w:eastAsia="仿宋_GB2312" w:hAnsi="Times New Roman" w:cs="Times New Roman" w:hint="eastAsia"/>
          <w:sz w:val="32"/>
          <w:szCs w:val="32"/>
        </w:rPr>
        <w:t>2</w:t>
      </w:r>
      <w:r w:rsidRPr="006B7942">
        <w:rPr>
          <w:rFonts w:ascii="Times New Roman" w:eastAsia="仿宋_GB2312" w:hAnsi="Times New Roman" w:cs="Times New Roman" w:hint="eastAsia"/>
          <w:sz w:val="32"/>
          <w:szCs w:val="32"/>
        </w:rPr>
        <w:t>、</w:t>
      </w:r>
      <w:r>
        <w:rPr>
          <w:rFonts w:ascii="仿宋_GB2312" w:eastAsia="仿宋_GB2312" w:hint="eastAsia"/>
          <w:sz w:val="32"/>
          <w:szCs w:val="32"/>
        </w:rPr>
        <w:t>项目实施内容</w:t>
      </w:r>
    </w:p>
    <w:p w:rsidR="00C3708C" w:rsidRDefault="00C3708C" w:rsidP="00560FA0">
      <w:pPr>
        <w:spacing w:line="560" w:lineRule="exact"/>
        <w:ind w:firstLineChars="200" w:firstLine="640"/>
        <w:rPr>
          <w:rFonts w:ascii="仿宋_GB2312" w:eastAsia="仿宋_GB2312"/>
          <w:sz w:val="32"/>
          <w:szCs w:val="32"/>
        </w:rPr>
      </w:pPr>
      <w:r w:rsidRPr="00C3708C">
        <w:rPr>
          <w:rFonts w:ascii="仿宋_GB2312" w:eastAsia="仿宋_GB2312" w:hint="eastAsia"/>
          <w:sz w:val="32"/>
          <w:szCs w:val="32"/>
        </w:rPr>
        <w:t>新建农业物联网技术示范应用</w:t>
      </w:r>
      <w:r w:rsidRPr="006B7942">
        <w:rPr>
          <w:rFonts w:ascii="Times New Roman" w:eastAsia="仿宋_GB2312" w:hAnsi="Times New Roman" w:cs="Times New Roman" w:hint="eastAsia"/>
          <w:sz w:val="32"/>
          <w:szCs w:val="32"/>
        </w:rPr>
        <w:t>点</w:t>
      </w:r>
      <w:r w:rsidRPr="006B7942">
        <w:rPr>
          <w:rFonts w:ascii="Times New Roman" w:eastAsia="仿宋_GB2312" w:hAnsi="Times New Roman" w:cs="Times New Roman" w:hint="eastAsia"/>
          <w:sz w:val="32"/>
          <w:szCs w:val="32"/>
        </w:rPr>
        <w:t>20</w:t>
      </w:r>
      <w:r w:rsidRPr="00C3708C">
        <w:rPr>
          <w:rFonts w:ascii="仿宋_GB2312" w:eastAsia="仿宋_GB2312" w:hint="eastAsia"/>
          <w:sz w:val="32"/>
          <w:szCs w:val="32"/>
        </w:rPr>
        <w:t>个</w:t>
      </w:r>
      <w:r w:rsidR="006B7942">
        <w:rPr>
          <w:rFonts w:ascii="仿宋_GB2312" w:eastAsia="仿宋_GB2312" w:hint="eastAsia"/>
          <w:sz w:val="32"/>
          <w:szCs w:val="32"/>
        </w:rPr>
        <w:t>左右</w:t>
      </w:r>
      <w:r w:rsidRPr="00C3708C">
        <w:rPr>
          <w:rFonts w:ascii="仿宋_GB2312" w:eastAsia="仿宋_GB2312" w:hint="eastAsia"/>
          <w:sz w:val="32"/>
          <w:szCs w:val="32"/>
        </w:rPr>
        <w:t>（其中</w:t>
      </w:r>
      <w:r w:rsidRPr="006B7942">
        <w:rPr>
          <w:rFonts w:ascii="Times New Roman" w:eastAsia="仿宋_GB2312" w:hAnsi="Times New Roman" w:cs="Times New Roman" w:hint="eastAsia"/>
          <w:sz w:val="32"/>
          <w:szCs w:val="32"/>
        </w:rPr>
        <w:t>2</w:t>
      </w:r>
      <w:r w:rsidR="006B7942">
        <w:rPr>
          <w:rFonts w:ascii="仿宋_GB2312" w:eastAsia="仿宋_GB2312" w:hint="eastAsia"/>
          <w:sz w:val="32"/>
          <w:szCs w:val="32"/>
        </w:rPr>
        <w:t>个为智慧农业集成示范应用项目），实际</w:t>
      </w:r>
      <w:r w:rsidRPr="00C3708C">
        <w:rPr>
          <w:rFonts w:ascii="仿宋_GB2312" w:eastAsia="仿宋_GB2312" w:hint="eastAsia"/>
          <w:sz w:val="32"/>
          <w:szCs w:val="32"/>
        </w:rPr>
        <w:t>建设内容：新建农业物联网技术示范应用点</w:t>
      </w:r>
      <w:r w:rsidRPr="006B7942">
        <w:rPr>
          <w:rFonts w:ascii="Times New Roman" w:eastAsia="仿宋_GB2312" w:hAnsi="Times New Roman" w:cs="Times New Roman" w:hint="eastAsia"/>
          <w:sz w:val="32"/>
          <w:szCs w:val="32"/>
        </w:rPr>
        <w:t>21</w:t>
      </w:r>
      <w:r w:rsidRPr="00C3708C">
        <w:rPr>
          <w:rFonts w:ascii="仿宋_GB2312" w:eastAsia="仿宋_GB2312" w:hint="eastAsia"/>
          <w:sz w:val="32"/>
          <w:szCs w:val="32"/>
        </w:rPr>
        <w:t>个（其</w:t>
      </w:r>
      <w:r w:rsidRPr="006B7942">
        <w:rPr>
          <w:rFonts w:ascii="Times New Roman" w:eastAsia="仿宋_GB2312" w:hAnsi="Times New Roman" w:cs="Times New Roman" w:hint="eastAsia"/>
          <w:sz w:val="32"/>
          <w:szCs w:val="32"/>
        </w:rPr>
        <w:t>中</w:t>
      </w:r>
      <w:r w:rsidRPr="006B7942">
        <w:rPr>
          <w:rFonts w:ascii="Times New Roman" w:eastAsia="仿宋_GB2312" w:hAnsi="Times New Roman" w:cs="Times New Roman" w:hint="eastAsia"/>
          <w:sz w:val="32"/>
          <w:szCs w:val="32"/>
        </w:rPr>
        <w:t>2</w:t>
      </w:r>
      <w:r w:rsidR="004D7C75">
        <w:rPr>
          <w:rFonts w:ascii="仿宋_GB2312" w:eastAsia="仿宋_GB2312" w:hint="eastAsia"/>
          <w:sz w:val="32"/>
          <w:szCs w:val="32"/>
        </w:rPr>
        <w:t>个为智慧农业集成示范应用项目）、</w:t>
      </w:r>
      <w:r w:rsidR="004F158F">
        <w:rPr>
          <w:rFonts w:ascii="仿宋_GB2312" w:eastAsia="仿宋_GB2312" w:hint="eastAsia"/>
          <w:sz w:val="32"/>
          <w:szCs w:val="32"/>
        </w:rPr>
        <w:t>溧水区维修升级农业物联网项目</w:t>
      </w:r>
      <w:r w:rsidR="004F158F" w:rsidRPr="004F158F">
        <w:rPr>
          <w:rFonts w:ascii="Times New Roman" w:eastAsia="仿宋_GB2312" w:hAnsi="Times New Roman" w:cs="Times New Roman" w:hint="eastAsia"/>
          <w:sz w:val="32"/>
          <w:szCs w:val="32"/>
        </w:rPr>
        <w:t>6</w:t>
      </w:r>
      <w:r w:rsidR="004F158F">
        <w:rPr>
          <w:rFonts w:ascii="仿宋_GB2312" w:eastAsia="仿宋_GB2312" w:hint="eastAsia"/>
          <w:sz w:val="32"/>
          <w:szCs w:val="32"/>
        </w:rPr>
        <w:t>个，</w:t>
      </w:r>
      <w:r w:rsidRPr="00C3708C">
        <w:rPr>
          <w:rFonts w:ascii="仿宋_GB2312" w:eastAsia="仿宋_GB2312" w:hint="eastAsia"/>
          <w:sz w:val="32"/>
          <w:szCs w:val="32"/>
        </w:rPr>
        <w:t>具体情况如下：</w:t>
      </w:r>
    </w:p>
    <w:p w:rsidR="00923CC2" w:rsidRDefault="00923CC2" w:rsidP="00560FA0">
      <w:pPr>
        <w:spacing w:line="560" w:lineRule="exact"/>
        <w:ind w:firstLineChars="200" w:firstLine="640"/>
        <w:rPr>
          <w:rFonts w:ascii="仿宋_GB2312" w:eastAsia="仿宋_GB2312"/>
          <w:sz w:val="32"/>
          <w:szCs w:val="32"/>
        </w:rPr>
      </w:pPr>
    </w:p>
    <w:tbl>
      <w:tblPr>
        <w:tblW w:w="4889" w:type="pct"/>
        <w:jc w:val="center"/>
        <w:tblCellMar>
          <w:left w:w="0" w:type="dxa"/>
          <w:right w:w="0" w:type="dxa"/>
        </w:tblCellMar>
        <w:tblLook w:val="0000" w:firstRow="0" w:lastRow="0" w:firstColumn="0" w:lastColumn="0" w:noHBand="0" w:noVBand="0"/>
      </w:tblPr>
      <w:tblGrid>
        <w:gridCol w:w="1001"/>
        <w:gridCol w:w="1190"/>
        <w:gridCol w:w="1192"/>
        <w:gridCol w:w="1190"/>
        <w:gridCol w:w="1191"/>
        <w:gridCol w:w="1189"/>
        <w:gridCol w:w="1192"/>
      </w:tblGrid>
      <w:tr w:rsidR="00C3708C" w:rsidRPr="004F158F" w:rsidTr="00287B43">
        <w:trPr>
          <w:trHeight w:val="342"/>
          <w:jc w:val="center"/>
        </w:trPr>
        <w:tc>
          <w:tcPr>
            <w:tcW w:w="614" w:type="pct"/>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4F158F" w:rsidP="00287B43">
            <w:pPr>
              <w:widowControl/>
              <w:spacing w:line="360" w:lineRule="auto"/>
              <w:jc w:val="center"/>
              <w:textAlignment w:val="center"/>
              <w:rPr>
                <w:rFonts w:ascii="黑体" w:eastAsia="黑体" w:hAnsi="黑体" w:cs="仿宋"/>
                <w:kern w:val="0"/>
                <w:sz w:val="24"/>
                <w:lang w:bidi="ar"/>
              </w:rPr>
            </w:pPr>
            <w:r>
              <w:rPr>
                <w:rFonts w:ascii="黑体" w:eastAsia="黑体" w:hAnsi="黑体" w:cs="仿宋" w:hint="eastAsia"/>
                <w:kern w:val="0"/>
                <w:sz w:val="24"/>
                <w:lang w:bidi="ar"/>
              </w:rPr>
              <w:t>区属</w:t>
            </w:r>
          </w:p>
        </w:tc>
        <w:tc>
          <w:tcPr>
            <w:tcW w:w="1461" w:type="pct"/>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黑体" w:eastAsia="黑体" w:hAnsi="黑体" w:cs="仿宋"/>
                <w:kern w:val="0"/>
                <w:sz w:val="22"/>
                <w:lang w:bidi="ar"/>
              </w:rPr>
            </w:pPr>
            <w:r w:rsidRPr="004F158F">
              <w:rPr>
                <w:rFonts w:ascii="黑体" w:eastAsia="黑体" w:hAnsi="黑体" w:cs="仿宋" w:hint="eastAsia"/>
                <w:kern w:val="0"/>
                <w:sz w:val="22"/>
                <w:lang w:bidi="ar"/>
              </w:rPr>
              <w:t>农业物联网项目</w:t>
            </w:r>
          </w:p>
        </w:tc>
        <w:tc>
          <w:tcPr>
            <w:tcW w:w="1461" w:type="pct"/>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4F158F">
            <w:pPr>
              <w:widowControl/>
              <w:spacing w:line="240" w:lineRule="exact"/>
              <w:jc w:val="center"/>
              <w:textAlignment w:val="center"/>
              <w:rPr>
                <w:rFonts w:ascii="黑体" w:eastAsia="黑体" w:hAnsi="黑体" w:cs="仿宋"/>
                <w:kern w:val="0"/>
                <w:sz w:val="22"/>
                <w:lang w:bidi="ar"/>
              </w:rPr>
            </w:pPr>
            <w:r w:rsidRPr="004F158F">
              <w:rPr>
                <w:rFonts w:ascii="黑体" w:eastAsia="黑体" w:hAnsi="黑体" w:cs="仿宋" w:hint="eastAsia"/>
                <w:kern w:val="0"/>
                <w:sz w:val="22"/>
                <w:lang w:bidi="ar"/>
              </w:rPr>
              <w:t>智慧农业集成示范应用</w:t>
            </w:r>
            <w:r w:rsidR="004F158F">
              <w:rPr>
                <w:rFonts w:ascii="黑体" w:eastAsia="黑体" w:hAnsi="黑体" w:cs="仿宋" w:hint="eastAsia"/>
                <w:kern w:val="0"/>
                <w:sz w:val="22"/>
                <w:lang w:bidi="ar"/>
              </w:rPr>
              <w:t>项目</w:t>
            </w:r>
          </w:p>
        </w:tc>
        <w:tc>
          <w:tcPr>
            <w:tcW w:w="1462" w:type="pct"/>
            <w:gridSpan w:val="2"/>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黑体" w:eastAsia="黑体" w:hAnsi="黑体" w:cs="仿宋"/>
                <w:kern w:val="0"/>
                <w:sz w:val="22"/>
                <w:lang w:bidi="ar"/>
              </w:rPr>
            </w:pPr>
            <w:r w:rsidRPr="004F158F">
              <w:rPr>
                <w:rFonts w:ascii="黑体" w:eastAsia="黑体" w:hAnsi="黑体" w:cs="仿宋" w:hint="eastAsia"/>
                <w:kern w:val="0"/>
                <w:sz w:val="22"/>
                <w:lang w:bidi="ar"/>
              </w:rPr>
              <w:t>区域试验工程运行维护</w:t>
            </w:r>
          </w:p>
        </w:tc>
      </w:tr>
      <w:tr w:rsidR="00C3708C" w:rsidTr="00287B43">
        <w:trPr>
          <w:trHeight w:val="821"/>
          <w:jc w:val="center"/>
        </w:trPr>
        <w:tc>
          <w:tcPr>
            <w:tcW w:w="614" w:type="pct"/>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lang w:bidi="ar"/>
              </w:rPr>
            </w:pP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任务数量（</w:t>
            </w:r>
            <w:proofErr w:type="gramStart"/>
            <w:r>
              <w:rPr>
                <w:rFonts w:ascii="仿宋" w:eastAsia="仿宋" w:hAnsi="仿宋" w:cs="仿宋" w:hint="eastAsia"/>
                <w:kern w:val="0"/>
                <w:sz w:val="24"/>
                <w:lang w:bidi="ar"/>
              </w:rPr>
              <w:t>个</w:t>
            </w:r>
            <w:proofErr w:type="gramEnd"/>
            <w:r>
              <w:rPr>
                <w:rFonts w:ascii="仿宋" w:eastAsia="仿宋" w:hAnsi="仿宋" w:cs="仿宋" w:hint="eastAsia"/>
                <w:kern w:val="0"/>
                <w:sz w:val="24"/>
                <w:lang w:bidi="ar"/>
              </w:rPr>
              <w:t>）</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323F73" w:rsidP="00287B43">
            <w:pPr>
              <w:widowControl/>
              <w:spacing w:line="360" w:lineRule="auto"/>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实际建设</w:t>
            </w:r>
            <w:r w:rsidR="00C3708C">
              <w:rPr>
                <w:rFonts w:ascii="仿宋" w:eastAsia="仿宋" w:hAnsi="仿宋" w:cs="仿宋" w:hint="eastAsia"/>
                <w:kern w:val="0"/>
                <w:sz w:val="24"/>
                <w:lang w:bidi="ar"/>
              </w:rPr>
              <w:t>数量（</w:t>
            </w:r>
            <w:proofErr w:type="gramStart"/>
            <w:r w:rsidR="00C3708C">
              <w:rPr>
                <w:rFonts w:ascii="仿宋" w:eastAsia="仿宋" w:hAnsi="仿宋" w:cs="仿宋" w:hint="eastAsia"/>
                <w:kern w:val="0"/>
                <w:sz w:val="24"/>
                <w:lang w:bidi="ar"/>
              </w:rPr>
              <w:t>个</w:t>
            </w:r>
            <w:proofErr w:type="gramEnd"/>
            <w:r w:rsidR="00C3708C">
              <w:rPr>
                <w:rFonts w:ascii="仿宋" w:eastAsia="仿宋" w:hAnsi="仿宋" w:cs="仿宋" w:hint="eastAsia"/>
                <w:kern w:val="0"/>
                <w:sz w:val="24"/>
                <w:lang w:bidi="ar"/>
              </w:rPr>
              <w:t>）</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任务数量（</w:t>
            </w:r>
            <w:proofErr w:type="gramStart"/>
            <w:r>
              <w:rPr>
                <w:rFonts w:ascii="仿宋" w:eastAsia="仿宋" w:hAnsi="仿宋" w:cs="仿宋" w:hint="eastAsia"/>
                <w:kern w:val="0"/>
                <w:sz w:val="24"/>
                <w:lang w:bidi="ar"/>
              </w:rPr>
              <w:t>个</w:t>
            </w:r>
            <w:proofErr w:type="gramEnd"/>
            <w:r>
              <w:rPr>
                <w:rFonts w:ascii="仿宋" w:eastAsia="仿宋" w:hAnsi="仿宋" w:cs="仿宋" w:hint="eastAsia"/>
                <w:kern w:val="0"/>
                <w:sz w:val="24"/>
                <w:lang w:bidi="ar"/>
              </w:rPr>
              <w:t>）</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实际</w:t>
            </w:r>
            <w:r w:rsidR="00323F73">
              <w:rPr>
                <w:rFonts w:ascii="仿宋" w:eastAsia="仿宋" w:hAnsi="仿宋" w:cs="仿宋" w:hint="eastAsia"/>
                <w:kern w:val="0"/>
                <w:sz w:val="24"/>
                <w:lang w:bidi="ar"/>
              </w:rPr>
              <w:t>建设</w:t>
            </w:r>
            <w:r>
              <w:rPr>
                <w:rFonts w:ascii="仿宋" w:eastAsia="仿宋" w:hAnsi="仿宋" w:cs="仿宋" w:hint="eastAsia"/>
                <w:kern w:val="0"/>
                <w:sz w:val="24"/>
                <w:lang w:bidi="ar"/>
              </w:rPr>
              <w:t>数量（</w:t>
            </w:r>
            <w:proofErr w:type="gramStart"/>
            <w:r>
              <w:rPr>
                <w:rFonts w:ascii="仿宋" w:eastAsia="仿宋" w:hAnsi="仿宋" w:cs="仿宋" w:hint="eastAsia"/>
                <w:kern w:val="0"/>
                <w:sz w:val="24"/>
                <w:lang w:bidi="ar"/>
              </w:rPr>
              <w:t>个</w:t>
            </w:r>
            <w:proofErr w:type="gramEnd"/>
            <w:r>
              <w:rPr>
                <w:rFonts w:ascii="仿宋" w:eastAsia="仿宋" w:hAnsi="仿宋" w:cs="仿宋" w:hint="eastAsia"/>
                <w:kern w:val="0"/>
                <w:sz w:val="24"/>
                <w:lang w:bidi="ar"/>
              </w:rPr>
              <w:t>）</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任务数量（</w:t>
            </w:r>
            <w:proofErr w:type="gramStart"/>
            <w:r>
              <w:rPr>
                <w:rFonts w:ascii="仿宋" w:eastAsia="仿宋" w:hAnsi="仿宋" w:cs="仿宋" w:hint="eastAsia"/>
                <w:kern w:val="0"/>
                <w:sz w:val="24"/>
                <w:lang w:bidi="ar"/>
              </w:rPr>
              <w:t>个</w:t>
            </w:r>
            <w:proofErr w:type="gramEnd"/>
            <w:r>
              <w:rPr>
                <w:rFonts w:ascii="仿宋" w:eastAsia="仿宋" w:hAnsi="仿宋" w:cs="仿宋" w:hint="eastAsia"/>
                <w:kern w:val="0"/>
                <w:sz w:val="24"/>
                <w:lang w:bidi="ar"/>
              </w:rPr>
              <w:t>）</w:t>
            </w:r>
          </w:p>
        </w:tc>
        <w:tc>
          <w:tcPr>
            <w:tcW w:w="73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实际</w:t>
            </w:r>
            <w:r w:rsidR="00323F73">
              <w:rPr>
                <w:rFonts w:ascii="仿宋" w:eastAsia="仿宋" w:hAnsi="仿宋" w:cs="仿宋" w:hint="eastAsia"/>
                <w:kern w:val="0"/>
                <w:sz w:val="24"/>
                <w:lang w:bidi="ar"/>
              </w:rPr>
              <w:t>建设</w:t>
            </w:r>
            <w:r>
              <w:rPr>
                <w:rFonts w:ascii="仿宋" w:eastAsia="仿宋" w:hAnsi="仿宋" w:cs="仿宋" w:hint="eastAsia"/>
                <w:kern w:val="0"/>
                <w:sz w:val="24"/>
                <w:lang w:bidi="ar"/>
              </w:rPr>
              <w:t>数量（</w:t>
            </w:r>
            <w:proofErr w:type="gramStart"/>
            <w:r>
              <w:rPr>
                <w:rFonts w:ascii="仿宋" w:eastAsia="仿宋" w:hAnsi="仿宋" w:cs="仿宋" w:hint="eastAsia"/>
                <w:kern w:val="0"/>
                <w:sz w:val="24"/>
                <w:lang w:bidi="ar"/>
              </w:rPr>
              <w:t>个</w:t>
            </w:r>
            <w:proofErr w:type="gramEnd"/>
            <w:r>
              <w:rPr>
                <w:rFonts w:ascii="仿宋" w:eastAsia="仿宋" w:hAnsi="仿宋" w:cs="仿宋" w:hint="eastAsia"/>
                <w:kern w:val="0"/>
                <w:sz w:val="24"/>
                <w:lang w:bidi="ar"/>
              </w:rPr>
              <w:t>）</w:t>
            </w:r>
          </w:p>
        </w:tc>
      </w:tr>
      <w:tr w:rsidR="00C3708C" w:rsidTr="00287B43">
        <w:trPr>
          <w:trHeight w:val="493"/>
          <w:jc w:val="center"/>
        </w:trPr>
        <w:tc>
          <w:tcPr>
            <w:tcW w:w="614"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szCs w:val="24"/>
                <w:lang w:bidi="ar"/>
              </w:rPr>
            </w:pPr>
            <w:r>
              <w:rPr>
                <w:rFonts w:ascii="仿宋" w:eastAsia="仿宋" w:hAnsi="仿宋" w:cs="仿宋" w:hint="eastAsia"/>
                <w:kern w:val="0"/>
                <w:sz w:val="24"/>
                <w:lang w:bidi="ar"/>
              </w:rPr>
              <w:t>江北新区</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1</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1</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r>
      <w:tr w:rsidR="00C3708C" w:rsidTr="00287B43">
        <w:trPr>
          <w:trHeight w:val="493"/>
          <w:jc w:val="center"/>
        </w:trPr>
        <w:tc>
          <w:tcPr>
            <w:tcW w:w="614"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szCs w:val="24"/>
                <w:lang w:bidi="ar"/>
              </w:rPr>
            </w:pPr>
            <w:r>
              <w:rPr>
                <w:rFonts w:ascii="仿宋" w:eastAsia="仿宋" w:hAnsi="仿宋" w:cs="仿宋" w:hint="eastAsia"/>
                <w:kern w:val="0"/>
                <w:sz w:val="24"/>
                <w:lang w:bidi="ar"/>
              </w:rPr>
              <w:t>江宁区</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3</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3</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1</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1</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r>
      <w:tr w:rsidR="00C3708C" w:rsidTr="00287B43">
        <w:trPr>
          <w:trHeight w:val="493"/>
          <w:jc w:val="center"/>
        </w:trPr>
        <w:tc>
          <w:tcPr>
            <w:tcW w:w="614"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szCs w:val="24"/>
                <w:lang w:bidi="ar"/>
              </w:rPr>
            </w:pPr>
            <w:r>
              <w:rPr>
                <w:rFonts w:ascii="仿宋" w:eastAsia="仿宋" w:hAnsi="仿宋" w:cs="仿宋" w:hint="eastAsia"/>
                <w:kern w:val="0"/>
                <w:sz w:val="24"/>
                <w:lang w:bidi="ar"/>
              </w:rPr>
              <w:t>浦口区</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3</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3</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1</w:t>
            </w:r>
          </w:p>
        </w:tc>
        <w:tc>
          <w:tcPr>
            <w:tcW w:w="73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1</w:t>
            </w:r>
          </w:p>
        </w:tc>
      </w:tr>
      <w:tr w:rsidR="00C3708C" w:rsidTr="00287B43">
        <w:trPr>
          <w:trHeight w:val="493"/>
          <w:jc w:val="center"/>
        </w:trPr>
        <w:tc>
          <w:tcPr>
            <w:tcW w:w="614"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szCs w:val="24"/>
                <w:lang w:bidi="ar"/>
              </w:rPr>
            </w:pPr>
            <w:proofErr w:type="gramStart"/>
            <w:r>
              <w:rPr>
                <w:rFonts w:ascii="仿宋" w:eastAsia="仿宋" w:hAnsi="仿宋" w:cs="仿宋" w:hint="eastAsia"/>
                <w:kern w:val="0"/>
                <w:sz w:val="24"/>
                <w:lang w:bidi="ar"/>
              </w:rPr>
              <w:t>六合区</w:t>
            </w:r>
            <w:proofErr w:type="gramEnd"/>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3</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3</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1</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1</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r>
      <w:tr w:rsidR="00C3708C" w:rsidTr="00287B43">
        <w:trPr>
          <w:trHeight w:val="493"/>
          <w:jc w:val="center"/>
        </w:trPr>
        <w:tc>
          <w:tcPr>
            <w:tcW w:w="614"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szCs w:val="24"/>
                <w:lang w:bidi="ar"/>
              </w:rPr>
            </w:pPr>
            <w:r>
              <w:rPr>
                <w:rFonts w:ascii="仿宋" w:eastAsia="仿宋" w:hAnsi="仿宋" w:cs="仿宋" w:hint="eastAsia"/>
                <w:kern w:val="0"/>
                <w:sz w:val="24"/>
                <w:lang w:bidi="ar"/>
              </w:rPr>
              <w:t>溧水区</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4</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5836DF">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1</w:t>
            </w:r>
            <w:r w:rsidR="005836DF">
              <w:rPr>
                <w:rFonts w:ascii="Times New Roman" w:eastAsia="仿宋" w:hAnsi="Times New Roman" w:cs="Times New Roman" w:hint="eastAsia"/>
                <w:kern w:val="0"/>
                <w:sz w:val="24"/>
                <w:lang w:bidi="ar"/>
              </w:rPr>
              <w:t>1</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r>
      <w:tr w:rsidR="00C3708C" w:rsidTr="00287B43">
        <w:trPr>
          <w:trHeight w:val="493"/>
          <w:jc w:val="center"/>
        </w:trPr>
        <w:tc>
          <w:tcPr>
            <w:tcW w:w="614"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szCs w:val="24"/>
                <w:lang w:bidi="ar"/>
              </w:rPr>
            </w:pPr>
            <w:r>
              <w:rPr>
                <w:rFonts w:ascii="仿宋" w:eastAsia="仿宋" w:hAnsi="仿宋" w:cs="仿宋" w:hint="eastAsia"/>
                <w:kern w:val="0"/>
                <w:sz w:val="24"/>
                <w:lang w:bidi="ar"/>
              </w:rPr>
              <w:t>高淳区</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3</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3</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1</w:t>
            </w:r>
          </w:p>
        </w:tc>
        <w:tc>
          <w:tcPr>
            <w:tcW w:w="732"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szCs w:val="24"/>
                <w:lang w:bidi="ar"/>
              </w:rPr>
            </w:pPr>
            <w:r w:rsidRPr="004F158F">
              <w:rPr>
                <w:rFonts w:ascii="Times New Roman" w:eastAsia="仿宋" w:hAnsi="Times New Roman" w:cs="Times New Roman"/>
                <w:kern w:val="0"/>
                <w:sz w:val="24"/>
                <w:lang w:bidi="ar"/>
              </w:rPr>
              <w:t>1</w:t>
            </w:r>
          </w:p>
        </w:tc>
      </w:tr>
      <w:tr w:rsidR="00C3708C" w:rsidTr="00287B43">
        <w:trPr>
          <w:trHeight w:val="503"/>
          <w:jc w:val="center"/>
        </w:trPr>
        <w:tc>
          <w:tcPr>
            <w:tcW w:w="614"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栖霞区</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1</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1</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w:t>
            </w:r>
          </w:p>
        </w:tc>
        <w:tc>
          <w:tcPr>
            <w:tcW w:w="732"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w:t>
            </w:r>
          </w:p>
        </w:tc>
      </w:tr>
      <w:tr w:rsidR="00C3708C" w:rsidTr="00287B43">
        <w:trPr>
          <w:trHeight w:val="503"/>
          <w:jc w:val="center"/>
        </w:trPr>
        <w:tc>
          <w:tcPr>
            <w:tcW w:w="614"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合计</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18</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5836DF">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2</w:t>
            </w:r>
            <w:r w:rsidR="005836DF">
              <w:rPr>
                <w:rFonts w:ascii="Times New Roman" w:eastAsia="仿宋" w:hAnsi="Times New Roman" w:cs="Times New Roman" w:hint="eastAsia"/>
                <w:kern w:val="0"/>
                <w:sz w:val="24"/>
                <w:lang w:bidi="ar"/>
              </w:rPr>
              <w:t>5</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2</w:t>
            </w:r>
          </w:p>
        </w:tc>
        <w:tc>
          <w:tcPr>
            <w:tcW w:w="731"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2</w:t>
            </w:r>
          </w:p>
        </w:tc>
        <w:tc>
          <w:tcPr>
            <w:tcW w:w="730" w:type="pc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2</w:t>
            </w:r>
          </w:p>
        </w:tc>
        <w:tc>
          <w:tcPr>
            <w:tcW w:w="732"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4F158F" w:rsidRDefault="00C3708C" w:rsidP="00287B43">
            <w:pPr>
              <w:widowControl/>
              <w:spacing w:line="360" w:lineRule="auto"/>
              <w:jc w:val="center"/>
              <w:textAlignment w:val="center"/>
              <w:rPr>
                <w:rFonts w:ascii="Times New Roman" w:eastAsia="仿宋" w:hAnsi="Times New Roman" w:cs="Times New Roman"/>
                <w:kern w:val="0"/>
                <w:sz w:val="24"/>
                <w:lang w:bidi="ar"/>
              </w:rPr>
            </w:pPr>
            <w:r w:rsidRPr="004F158F">
              <w:rPr>
                <w:rFonts w:ascii="Times New Roman" w:eastAsia="仿宋" w:hAnsi="Times New Roman" w:cs="Times New Roman"/>
                <w:kern w:val="0"/>
                <w:sz w:val="24"/>
                <w:lang w:bidi="ar"/>
              </w:rPr>
              <w:t>2</w:t>
            </w:r>
          </w:p>
        </w:tc>
      </w:tr>
    </w:tbl>
    <w:p w:rsidR="00923CC2" w:rsidRDefault="00923CC2" w:rsidP="00923CC2">
      <w:pPr>
        <w:spacing w:line="560" w:lineRule="exact"/>
        <w:ind w:firstLineChars="200" w:firstLine="640"/>
        <w:rPr>
          <w:rFonts w:ascii="仿宋_GB2312" w:eastAsia="仿宋_GB2312"/>
          <w:sz w:val="32"/>
          <w:szCs w:val="32"/>
        </w:rPr>
      </w:pPr>
    </w:p>
    <w:p w:rsidR="00620FE0" w:rsidRPr="004D7C75" w:rsidRDefault="00620FE0" w:rsidP="00923CC2">
      <w:pPr>
        <w:spacing w:line="560" w:lineRule="exact"/>
        <w:ind w:firstLineChars="200" w:firstLine="640"/>
        <w:rPr>
          <w:rFonts w:ascii="楷体" w:eastAsia="楷体" w:hAnsi="楷体"/>
          <w:sz w:val="32"/>
          <w:szCs w:val="32"/>
        </w:rPr>
      </w:pPr>
      <w:r w:rsidRPr="004D7C75">
        <w:rPr>
          <w:rFonts w:ascii="楷体" w:eastAsia="楷体" w:hAnsi="楷体" w:hint="eastAsia"/>
          <w:sz w:val="32"/>
          <w:szCs w:val="32"/>
        </w:rPr>
        <w:t>（二）项目资金情况</w:t>
      </w:r>
    </w:p>
    <w:p w:rsidR="00923CC2" w:rsidRDefault="00C3708C" w:rsidP="00C22822">
      <w:pPr>
        <w:spacing w:line="560" w:lineRule="exact"/>
        <w:ind w:firstLineChars="200" w:firstLine="640"/>
        <w:rPr>
          <w:rFonts w:ascii="仿宋_GB2312" w:eastAsia="仿宋_GB2312"/>
          <w:sz w:val="32"/>
          <w:szCs w:val="32"/>
        </w:rPr>
      </w:pPr>
      <w:r w:rsidRPr="00C3708C">
        <w:rPr>
          <w:rFonts w:ascii="仿宋_GB2312" w:eastAsia="仿宋_GB2312" w:hint="eastAsia"/>
          <w:sz w:val="32"/>
          <w:szCs w:val="32"/>
        </w:rPr>
        <w:t>根据南京市农业农村局、南京市财政局</w:t>
      </w:r>
      <w:r w:rsidR="00C22822" w:rsidRPr="00C22822">
        <w:rPr>
          <w:rFonts w:ascii="仿宋_GB2312" w:eastAsia="仿宋_GB2312" w:hint="eastAsia"/>
          <w:sz w:val="32"/>
          <w:szCs w:val="32"/>
        </w:rPr>
        <w:t>《关于下达202</w:t>
      </w:r>
      <w:r w:rsidR="00C22822">
        <w:rPr>
          <w:rFonts w:ascii="仿宋_GB2312" w:eastAsia="仿宋_GB2312" w:hint="eastAsia"/>
          <w:sz w:val="32"/>
          <w:szCs w:val="32"/>
        </w:rPr>
        <w:t>2</w:t>
      </w:r>
      <w:r w:rsidR="00C22822" w:rsidRPr="00C22822">
        <w:rPr>
          <w:rFonts w:ascii="仿宋_GB2312" w:eastAsia="仿宋_GB2312" w:hint="eastAsia"/>
          <w:sz w:val="32"/>
          <w:szCs w:val="32"/>
        </w:rPr>
        <w:t>年第一批市级单位农业专项资金补助计划的通知》（</w:t>
      </w:r>
      <w:proofErr w:type="gramStart"/>
      <w:r w:rsidR="00C22822" w:rsidRPr="00C22822">
        <w:rPr>
          <w:rFonts w:ascii="仿宋_GB2312" w:eastAsia="仿宋_GB2312" w:hint="eastAsia"/>
          <w:sz w:val="32"/>
          <w:szCs w:val="32"/>
        </w:rPr>
        <w:t>宁农计</w:t>
      </w:r>
      <w:proofErr w:type="gramEnd"/>
      <w:r w:rsidR="00C22822" w:rsidRPr="00C22822">
        <w:rPr>
          <w:rFonts w:ascii="Times New Roman" w:eastAsia="仿宋_GB2312" w:hAnsi="Times New Roman" w:cs="Times New Roman" w:hint="eastAsia"/>
          <w:sz w:val="32"/>
          <w:szCs w:val="32"/>
        </w:rPr>
        <w:t>〔</w:t>
      </w:r>
      <w:r w:rsidR="00C22822" w:rsidRPr="00C22822">
        <w:rPr>
          <w:rFonts w:ascii="Times New Roman" w:eastAsia="仿宋_GB2312" w:hAnsi="Times New Roman" w:cs="Times New Roman" w:hint="eastAsia"/>
          <w:sz w:val="32"/>
          <w:szCs w:val="32"/>
        </w:rPr>
        <w:t>2022</w:t>
      </w:r>
      <w:r w:rsidR="00C22822" w:rsidRPr="00C22822">
        <w:rPr>
          <w:rFonts w:ascii="Times New Roman" w:eastAsia="仿宋_GB2312" w:hAnsi="Times New Roman" w:cs="Times New Roman" w:hint="eastAsia"/>
          <w:sz w:val="32"/>
          <w:szCs w:val="32"/>
        </w:rPr>
        <w:t>〕</w:t>
      </w:r>
      <w:r w:rsidR="00C22822" w:rsidRPr="00C22822">
        <w:rPr>
          <w:rFonts w:ascii="Times New Roman" w:eastAsia="仿宋_GB2312" w:hAnsi="Times New Roman" w:cs="Times New Roman" w:hint="eastAsia"/>
          <w:sz w:val="32"/>
          <w:szCs w:val="32"/>
        </w:rPr>
        <w:t>5</w:t>
      </w:r>
      <w:r w:rsidR="00C22822" w:rsidRPr="00C22822">
        <w:rPr>
          <w:rFonts w:ascii="仿宋_GB2312" w:eastAsia="仿宋_GB2312" w:hint="eastAsia"/>
          <w:sz w:val="32"/>
          <w:szCs w:val="32"/>
        </w:rPr>
        <w:t>号）和</w:t>
      </w:r>
      <w:r w:rsidRPr="00C3708C">
        <w:rPr>
          <w:rFonts w:ascii="仿宋_GB2312" w:eastAsia="仿宋_GB2312" w:hint="eastAsia"/>
          <w:sz w:val="32"/>
          <w:szCs w:val="32"/>
        </w:rPr>
        <w:t>《关于下达</w:t>
      </w:r>
      <w:r w:rsidRPr="00923CC2">
        <w:rPr>
          <w:rFonts w:ascii="Times New Roman" w:eastAsia="仿宋_GB2312" w:hAnsi="Times New Roman" w:cs="Times New Roman"/>
          <w:sz w:val="32"/>
          <w:szCs w:val="32"/>
        </w:rPr>
        <w:t>2022</w:t>
      </w:r>
      <w:r w:rsidRPr="00C3708C">
        <w:rPr>
          <w:rFonts w:ascii="仿宋_GB2312" w:eastAsia="仿宋_GB2312" w:hint="eastAsia"/>
          <w:sz w:val="32"/>
          <w:szCs w:val="32"/>
        </w:rPr>
        <w:t>年第一批市级农业专项资金计划的通知》(</w:t>
      </w:r>
      <w:proofErr w:type="gramStart"/>
      <w:r w:rsidRPr="00C3708C">
        <w:rPr>
          <w:rFonts w:ascii="仿宋_GB2312" w:eastAsia="仿宋_GB2312" w:hint="eastAsia"/>
          <w:sz w:val="32"/>
          <w:szCs w:val="32"/>
        </w:rPr>
        <w:t>宁农计</w:t>
      </w:r>
      <w:proofErr w:type="gramEnd"/>
      <w:r w:rsidRPr="00C3708C">
        <w:rPr>
          <w:rFonts w:ascii="仿宋_GB2312" w:eastAsia="仿宋_GB2312" w:hint="eastAsia"/>
          <w:sz w:val="32"/>
          <w:szCs w:val="32"/>
        </w:rPr>
        <w:t>〔</w:t>
      </w:r>
      <w:r w:rsidRPr="00923CC2">
        <w:rPr>
          <w:rFonts w:ascii="Times New Roman" w:eastAsia="仿宋_GB2312" w:hAnsi="Times New Roman" w:cs="Times New Roman" w:hint="eastAsia"/>
          <w:sz w:val="32"/>
          <w:szCs w:val="32"/>
        </w:rPr>
        <w:t>2022</w:t>
      </w:r>
      <w:r w:rsidRPr="00923CC2">
        <w:rPr>
          <w:rFonts w:ascii="Times New Roman" w:eastAsia="仿宋_GB2312" w:hAnsi="Times New Roman" w:cs="Times New Roman" w:hint="eastAsia"/>
          <w:sz w:val="32"/>
          <w:szCs w:val="32"/>
        </w:rPr>
        <w:t>〕</w:t>
      </w:r>
      <w:r w:rsidRPr="00923CC2">
        <w:rPr>
          <w:rFonts w:ascii="Times New Roman" w:eastAsia="仿宋_GB2312" w:hAnsi="Times New Roman" w:cs="Times New Roman" w:hint="eastAsia"/>
          <w:sz w:val="32"/>
          <w:szCs w:val="32"/>
        </w:rPr>
        <w:t>6</w:t>
      </w:r>
      <w:r w:rsidRPr="00C3708C">
        <w:rPr>
          <w:rFonts w:ascii="仿宋_GB2312" w:eastAsia="仿宋_GB2312" w:hint="eastAsia"/>
          <w:sz w:val="32"/>
          <w:szCs w:val="32"/>
        </w:rPr>
        <w:t>号），</w:t>
      </w:r>
      <w:r w:rsidRPr="00923CC2">
        <w:rPr>
          <w:rFonts w:ascii="Times New Roman" w:eastAsia="仿宋_GB2312" w:hAnsi="Times New Roman" w:cs="Times New Roman" w:hint="eastAsia"/>
          <w:sz w:val="32"/>
          <w:szCs w:val="32"/>
        </w:rPr>
        <w:t>2022</w:t>
      </w:r>
      <w:r w:rsidRPr="00923CC2">
        <w:rPr>
          <w:rFonts w:ascii="Times New Roman" w:eastAsia="仿宋_GB2312" w:hAnsi="Times New Roman" w:cs="Times New Roman" w:hint="eastAsia"/>
          <w:sz w:val="32"/>
          <w:szCs w:val="32"/>
        </w:rPr>
        <w:t>年</w:t>
      </w:r>
      <w:r w:rsidRPr="00C3708C">
        <w:rPr>
          <w:rFonts w:ascii="仿宋_GB2312" w:eastAsia="仿宋_GB2312" w:hint="eastAsia"/>
          <w:sz w:val="32"/>
          <w:szCs w:val="32"/>
        </w:rPr>
        <w:t>度市级智慧农业项目共计下达资金</w:t>
      </w:r>
      <w:r w:rsidRPr="00923CC2">
        <w:rPr>
          <w:rFonts w:ascii="Times New Roman" w:eastAsia="仿宋_GB2312" w:hAnsi="Times New Roman" w:cs="Times New Roman" w:hint="eastAsia"/>
          <w:sz w:val="32"/>
          <w:szCs w:val="32"/>
        </w:rPr>
        <w:t>949.98</w:t>
      </w:r>
      <w:r w:rsidRPr="00923CC2">
        <w:rPr>
          <w:rFonts w:ascii="Times New Roman" w:eastAsia="仿宋_GB2312" w:hAnsi="Times New Roman" w:cs="Times New Roman" w:hint="eastAsia"/>
          <w:sz w:val="32"/>
          <w:szCs w:val="32"/>
        </w:rPr>
        <w:t>万</w:t>
      </w:r>
      <w:r w:rsidRPr="00C3708C">
        <w:rPr>
          <w:rFonts w:ascii="仿宋_GB2312" w:eastAsia="仿宋_GB2312" w:hint="eastAsia"/>
          <w:sz w:val="32"/>
          <w:szCs w:val="32"/>
        </w:rPr>
        <w:t>元（其中各区</w:t>
      </w:r>
      <w:r w:rsidRPr="00923CC2">
        <w:rPr>
          <w:rFonts w:ascii="Times New Roman" w:eastAsia="仿宋_GB2312" w:hAnsi="Times New Roman" w:cs="Times New Roman" w:hint="eastAsia"/>
          <w:sz w:val="32"/>
          <w:szCs w:val="32"/>
        </w:rPr>
        <w:t>946</w:t>
      </w:r>
      <w:r w:rsidRPr="00C3708C">
        <w:rPr>
          <w:rFonts w:ascii="仿宋_GB2312" w:eastAsia="仿宋_GB2312" w:hint="eastAsia"/>
          <w:sz w:val="32"/>
          <w:szCs w:val="32"/>
        </w:rPr>
        <w:t>万元，市本级</w:t>
      </w:r>
      <w:r w:rsidRPr="00923CC2">
        <w:rPr>
          <w:rFonts w:ascii="Times New Roman" w:eastAsia="仿宋_GB2312" w:hAnsi="Times New Roman" w:cs="Times New Roman" w:hint="eastAsia"/>
          <w:sz w:val="32"/>
          <w:szCs w:val="32"/>
        </w:rPr>
        <w:t>3.98</w:t>
      </w:r>
      <w:r w:rsidRPr="00923CC2">
        <w:rPr>
          <w:rFonts w:ascii="Times New Roman" w:eastAsia="仿宋_GB2312" w:hAnsi="Times New Roman" w:cs="Times New Roman" w:hint="eastAsia"/>
          <w:sz w:val="32"/>
          <w:szCs w:val="32"/>
        </w:rPr>
        <w:t>万</w:t>
      </w:r>
      <w:r w:rsidRPr="00C3708C">
        <w:rPr>
          <w:rFonts w:ascii="仿宋_GB2312" w:eastAsia="仿宋_GB2312" w:hint="eastAsia"/>
          <w:sz w:val="32"/>
          <w:szCs w:val="32"/>
        </w:rPr>
        <w:t>元），</w:t>
      </w:r>
      <w:r w:rsidR="008C77C9">
        <w:rPr>
          <w:rFonts w:ascii="仿宋_GB2312" w:eastAsia="仿宋_GB2312" w:hint="eastAsia"/>
          <w:sz w:val="32"/>
          <w:szCs w:val="32"/>
        </w:rPr>
        <w:t>各区</w:t>
      </w:r>
      <w:r w:rsidRPr="00C3708C">
        <w:rPr>
          <w:rFonts w:ascii="仿宋_GB2312" w:eastAsia="仿宋_GB2312" w:hint="eastAsia"/>
          <w:sz w:val="32"/>
          <w:szCs w:val="32"/>
        </w:rPr>
        <w:t>实际</w:t>
      </w:r>
      <w:r w:rsidR="008C77C9">
        <w:rPr>
          <w:rFonts w:ascii="仿宋_GB2312" w:eastAsia="仿宋_GB2312" w:hint="eastAsia"/>
          <w:sz w:val="32"/>
          <w:szCs w:val="32"/>
        </w:rPr>
        <w:t>批复</w:t>
      </w:r>
      <w:r w:rsidRPr="00C3708C">
        <w:rPr>
          <w:rFonts w:ascii="仿宋_GB2312" w:eastAsia="仿宋_GB2312" w:hint="eastAsia"/>
          <w:sz w:val="32"/>
          <w:szCs w:val="32"/>
        </w:rPr>
        <w:t>资金</w:t>
      </w:r>
      <w:r w:rsidRPr="00923CC2">
        <w:rPr>
          <w:rFonts w:ascii="Times New Roman" w:eastAsia="仿宋_GB2312" w:hAnsi="Times New Roman" w:cs="Times New Roman" w:hint="eastAsia"/>
          <w:sz w:val="32"/>
          <w:szCs w:val="32"/>
        </w:rPr>
        <w:t>99</w:t>
      </w:r>
      <w:r w:rsidR="008C77C9">
        <w:rPr>
          <w:rFonts w:ascii="Times New Roman" w:eastAsia="仿宋_GB2312" w:hAnsi="Times New Roman" w:cs="Times New Roman" w:hint="eastAsia"/>
          <w:sz w:val="32"/>
          <w:szCs w:val="32"/>
        </w:rPr>
        <w:t>5</w:t>
      </w:r>
      <w:r w:rsidRPr="00923CC2">
        <w:rPr>
          <w:rFonts w:ascii="Times New Roman" w:eastAsia="仿宋_GB2312" w:hAnsi="Times New Roman" w:cs="Times New Roman" w:hint="eastAsia"/>
          <w:sz w:val="32"/>
          <w:szCs w:val="32"/>
        </w:rPr>
        <w:t>.5</w:t>
      </w:r>
      <w:r w:rsidR="008C77C9">
        <w:rPr>
          <w:rFonts w:ascii="Times New Roman" w:eastAsia="仿宋_GB2312" w:hAnsi="Times New Roman" w:cs="Times New Roman" w:hint="eastAsia"/>
          <w:sz w:val="32"/>
          <w:szCs w:val="32"/>
        </w:rPr>
        <w:t>5</w:t>
      </w:r>
      <w:r w:rsidRPr="00923CC2">
        <w:rPr>
          <w:rFonts w:ascii="Times New Roman" w:eastAsia="仿宋_GB2312" w:hAnsi="Times New Roman" w:cs="Times New Roman" w:hint="eastAsia"/>
          <w:sz w:val="32"/>
          <w:szCs w:val="32"/>
        </w:rPr>
        <w:t>万</w:t>
      </w:r>
      <w:r w:rsidR="008C77C9">
        <w:rPr>
          <w:rFonts w:ascii="仿宋_GB2312" w:eastAsia="仿宋_GB2312" w:hint="eastAsia"/>
          <w:sz w:val="32"/>
          <w:szCs w:val="32"/>
        </w:rPr>
        <w:t>元</w:t>
      </w:r>
      <w:r w:rsidRPr="00C3708C">
        <w:rPr>
          <w:rFonts w:ascii="仿宋_GB2312" w:eastAsia="仿宋_GB2312" w:hint="eastAsia"/>
          <w:sz w:val="32"/>
          <w:szCs w:val="32"/>
        </w:rPr>
        <w:t>。</w:t>
      </w:r>
      <w:r w:rsidRPr="00923CC2">
        <w:rPr>
          <w:rFonts w:ascii="Times New Roman" w:eastAsia="仿宋_GB2312" w:hAnsi="Times New Roman" w:cs="Times New Roman" w:hint="eastAsia"/>
          <w:sz w:val="32"/>
          <w:szCs w:val="32"/>
        </w:rPr>
        <w:t>2022</w:t>
      </w:r>
      <w:r w:rsidRPr="00C3708C">
        <w:rPr>
          <w:rFonts w:ascii="仿宋_GB2312" w:eastAsia="仿宋_GB2312" w:hint="eastAsia"/>
          <w:sz w:val="32"/>
          <w:szCs w:val="32"/>
        </w:rPr>
        <w:t>年度智慧农业项目根据申报指南要求和申报情况各区均对项目资金及实施方案进行批复，具体情况如下：</w:t>
      </w:r>
    </w:p>
    <w:p w:rsidR="008C77C9" w:rsidRDefault="008C77C9" w:rsidP="008C77C9">
      <w:pPr>
        <w:spacing w:line="560" w:lineRule="exact"/>
        <w:ind w:firstLineChars="200" w:firstLine="560"/>
        <w:rPr>
          <w:rFonts w:ascii="仿宋" w:eastAsia="仿宋" w:hAnsi="仿宋" w:cs="仿宋"/>
          <w:bCs/>
          <w:sz w:val="28"/>
          <w:szCs w:val="28"/>
        </w:rPr>
      </w:pPr>
    </w:p>
    <w:p w:rsidR="00C3708C" w:rsidRDefault="00C3708C" w:rsidP="00C3708C">
      <w:pPr>
        <w:jc w:val="right"/>
        <w:rPr>
          <w:rFonts w:ascii="仿宋" w:eastAsia="仿宋" w:hAnsi="仿宋" w:cs="仿宋"/>
          <w:bCs/>
          <w:sz w:val="28"/>
          <w:szCs w:val="28"/>
        </w:rPr>
      </w:pPr>
      <w:r>
        <w:rPr>
          <w:rFonts w:ascii="仿宋" w:eastAsia="仿宋" w:hAnsi="仿宋" w:cs="仿宋" w:hint="eastAsia"/>
          <w:bCs/>
          <w:sz w:val="28"/>
          <w:szCs w:val="28"/>
        </w:rPr>
        <w:t>单位：万元</w:t>
      </w:r>
    </w:p>
    <w:tbl>
      <w:tblPr>
        <w:tblW w:w="4998" w:type="pct"/>
        <w:jc w:val="center"/>
        <w:tblCellMar>
          <w:left w:w="0" w:type="dxa"/>
          <w:right w:w="0" w:type="dxa"/>
        </w:tblCellMar>
        <w:tblLook w:val="0000" w:firstRow="0" w:lastRow="0" w:firstColumn="0" w:lastColumn="0" w:noHBand="0" w:noVBand="0"/>
      </w:tblPr>
      <w:tblGrid>
        <w:gridCol w:w="1012"/>
        <w:gridCol w:w="1132"/>
        <w:gridCol w:w="1554"/>
        <w:gridCol w:w="1416"/>
        <w:gridCol w:w="1704"/>
        <w:gridCol w:w="1509"/>
      </w:tblGrid>
      <w:tr w:rsidR="004F158F" w:rsidRPr="004F158F" w:rsidTr="004F158F">
        <w:trPr>
          <w:trHeight w:val="871"/>
          <w:jc w:val="center"/>
        </w:trPr>
        <w:tc>
          <w:tcPr>
            <w:tcW w:w="608"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4F158F" w:rsidRDefault="004F158F" w:rsidP="00287B43">
            <w:pPr>
              <w:spacing w:line="360" w:lineRule="auto"/>
              <w:jc w:val="center"/>
              <w:rPr>
                <w:rFonts w:ascii="黑体" w:eastAsia="黑体" w:hAnsi="黑体" w:cs="仿宋"/>
                <w:sz w:val="24"/>
              </w:rPr>
            </w:pPr>
            <w:r w:rsidRPr="004F158F">
              <w:rPr>
                <w:rFonts w:ascii="黑体" w:eastAsia="黑体" w:hAnsi="黑体" w:cs="仿宋" w:hint="eastAsia"/>
                <w:kern w:val="0"/>
                <w:sz w:val="24"/>
                <w:lang w:bidi="ar"/>
              </w:rPr>
              <w:t>区属</w:t>
            </w:r>
          </w:p>
        </w:tc>
        <w:tc>
          <w:tcPr>
            <w:tcW w:w="680" w:type="pct"/>
            <w:tcBorders>
              <w:top w:val="single" w:sz="4" w:space="0" w:color="auto"/>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4F158F">
            <w:pPr>
              <w:widowControl/>
              <w:spacing w:line="240" w:lineRule="atLeast"/>
              <w:jc w:val="center"/>
              <w:textAlignment w:val="center"/>
              <w:rPr>
                <w:rFonts w:ascii="黑体" w:eastAsia="黑体" w:hAnsi="黑体" w:cs="仿宋"/>
                <w:kern w:val="0"/>
                <w:sz w:val="24"/>
                <w:lang w:bidi="ar"/>
              </w:rPr>
            </w:pPr>
            <w:r w:rsidRPr="004F158F">
              <w:rPr>
                <w:rFonts w:ascii="黑体" w:eastAsia="黑体" w:hAnsi="黑体" w:cs="仿宋" w:hint="eastAsia"/>
                <w:kern w:val="0"/>
                <w:sz w:val="24"/>
                <w:lang w:bidi="ar"/>
              </w:rPr>
              <w:t>市级专项资金预算</w:t>
            </w:r>
          </w:p>
        </w:tc>
        <w:tc>
          <w:tcPr>
            <w:tcW w:w="933" w:type="pct"/>
            <w:tcBorders>
              <w:top w:val="single" w:sz="4" w:space="0" w:color="auto"/>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4F158F">
            <w:pPr>
              <w:widowControl/>
              <w:spacing w:line="240" w:lineRule="atLeast"/>
              <w:jc w:val="center"/>
              <w:textAlignment w:val="center"/>
              <w:rPr>
                <w:rFonts w:ascii="黑体" w:eastAsia="黑体" w:hAnsi="黑体" w:cs="仿宋"/>
                <w:kern w:val="0"/>
                <w:sz w:val="24"/>
                <w:lang w:bidi="ar"/>
              </w:rPr>
            </w:pPr>
            <w:r w:rsidRPr="004F158F">
              <w:rPr>
                <w:rFonts w:ascii="黑体" w:eastAsia="黑体" w:hAnsi="黑体" w:cs="仿宋" w:hint="eastAsia"/>
                <w:kern w:val="0"/>
                <w:sz w:val="24"/>
                <w:lang w:bidi="ar"/>
              </w:rPr>
              <w:t>实际批复市级财政补助资金</w:t>
            </w:r>
          </w:p>
        </w:tc>
        <w:tc>
          <w:tcPr>
            <w:tcW w:w="850" w:type="pct"/>
            <w:tcBorders>
              <w:top w:val="single" w:sz="4" w:space="0" w:color="auto"/>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4F158F">
            <w:pPr>
              <w:widowControl/>
              <w:spacing w:line="240" w:lineRule="atLeast"/>
              <w:jc w:val="center"/>
              <w:textAlignment w:val="center"/>
              <w:rPr>
                <w:rFonts w:ascii="黑体" w:eastAsia="黑体" w:hAnsi="黑体" w:cs="仿宋"/>
                <w:sz w:val="24"/>
              </w:rPr>
            </w:pPr>
            <w:r w:rsidRPr="004F158F">
              <w:rPr>
                <w:rFonts w:ascii="黑体" w:eastAsia="黑体" w:hAnsi="黑体" w:cs="仿宋" w:hint="eastAsia"/>
                <w:kern w:val="0"/>
                <w:sz w:val="24"/>
                <w:lang w:bidi="ar"/>
              </w:rPr>
              <w:t>其中：①农业物联网项目</w:t>
            </w:r>
          </w:p>
        </w:tc>
        <w:tc>
          <w:tcPr>
            <w:tcW w:w="1023" w:type="pct"/>
            <w:tcBorders>
              <w:top w:val="single" w:sz="4" w:space="0" w:color="auto"/>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4F158F">
            <w:pPr>
              <w:widowControl/>
              <w:spacing w:line="240" w:lineRule="atLeast"/>
              <w:jc w:val="center"/>
              <w:textAlignment w:val="center"/>
              <w:rPr>
                <w:rFonts w:ascii="黑体" w:eastAsia="黑体" w:hAnsi="黑体" w:cs="仿宋"/>
                <w:kern w:val="0"/>
                <w:sz w:val="24"/>
                <w:lang w:bidi="ar"/>
              </w:rPr>
            </w:pPr>
            <w:r w:rsidRPr="004F158F">
              <w:rPr>
                <w:rFonts w:ascii="黑体" w:eastAsia="黑体" w:hAnsi="黑体" w:cs="仿宋" w:hint="eastAsia"/>
                <w:kern w:val="0"/>
                <w:sz w:val="24"/>
                <w:lang w:bidi="ar"/>
              </w:rPr>
              <w:t>②智慧农业集成示范应用</w:t>
            </w:r>
            <w:r w:rsidR="004F158F" w:rsidRPr="004F158F">
              <w:rPr>
                <w:rFonts w:ascii="黑体" w:eastAsia="黑体" w:hAnsi="黑体" w:cs="仿宋" w:hint="eastAsia"/>
                <w:kern w:val="0"/>
                <w:sz w:val="24"/>
                <w:lang w:bidi="ar"/>
              </w:rPr>
              <w:t>项目</w:t>
            </w:r>
          </w:p>
        </w:tc>
        <w:tc>
          <w:tcPr>
            <w:tcW w:w="906" w:type="pct"/>
            <w:tcBorders>
              <w:top w:val="single" w:sz="4" w:space="0" w:color="auto"/>
              <w:left w:val="single" w:sz="4" w:space="0" w:color="000000"/>
              <w:bottom w:val="single" w:sz="4" w:space="0" w:color="000000"/>
              <w:right w:val="single" w:sz="4" w:space="0" w:color="000000"/>
            </w:tcBorders>
            <w:tcMar>
              <w:top w:w="12" w:type="dxa"/>
              <w:left w:w="12" w:type="dxa"/>
              <w:right w:w="12" w:type="dxa"/>
            </w:tcMar>
            <w:vAlign w:val="center"/>
          </w:tcPr>
          <w:p w:rsidR="00C3708C" w:rsidRPr="004F158F" w:rsidRDefault="00C3708C" w:rsidP="004F158F">
            <w:pPr>
              <w:widowControl/>
              <w:spacing w:line="240" w:lineRule="atLeast"/>
              <w:jc w:val="center"/>
              <w:textAlignment w:val="center"/>
              <w:rPr>
                <w:rFonts w:ascii="黑体" w:eastAsia="黑体" w:hAnsi="黑体" w:cs="仿宋"/>
                <w:kern w:val="0"/>
                <w:sz w:val="24"/>
                <w:lang w:bidi="ar"/>
              </w:rPr>
            </w:pPr>
            <w:r w:rsidRPr="004F158F">
              <w:rPr>
                <w:rFonts w:ascii="黑体" w:eastAsia="黑体" w:hAnsi="黑体" w:cs="仿宋" w:hint="eastAsia"/>
                <w:kern w:val="0"/>
                <w:sz w:val="24"/>
                <w:lang w:bidi="ar"/>
              </w:rPr>
              <w:t>③区域试验工程运行维护</w:t>
            </w:r>
          </w:p>
        </w:tc>
      </w:tr>
      <w:tr w:rsidR="004F158F" w:rsidTr="004F158F">
        <w:trPr>
          <w:trHeight w:val="435"/>
          <w:jc w:val="center"/>
        </w:trPr>
        <w:tc>
          <w:tcPr>
            <w:tcW w:w="608"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sz w:val="24"/>
                <w:szCs w:val="24"/>
              </w:rPr>
            </w:pPr>
            <w:r>
              <w:rPr>
                <w:rFonts w:ascii="仿宋" w:eastAsia="仿宋" w:hAnsi="仿宋" w:cs="仿宋" w:hint="eastAsia"/>
                <w:kern w:val="0"/>
                <w:sz w:val="24"/>
                <w:lang w:bidi="ar"/>
              </w:rPr>
              <w:lastRenderedPageBreak/>
              <w:t>江北新区</w:t>
            </w:r>
          </w:p>
        </w:tc>
        <w:tc>
          <w:tcPr>
            <w:tcW w:w="68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45.00</w:t>
            </w:r>
          </w:p>
        </w:tc>
        <w:tc>
          <w:tcPr>
            <w:tcW w:w="93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45.00 </w:t>
            </w:r>
          </w:p>
        </w:tc>
        <w:tc>
          <w:tcPr>
            <w:tcW w:w="85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45.00 </w:t>
            </w:r>
          </w:p>
        </w:tc>
        <w:tc>
          <w:tcPr>
            <w:tcW w:w="102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jc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w:t>
            </w:r>
          </w:p>
        </w:tc>
        <w:tc>
          <w:tcPr>
            <w:tcW w:w="907"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jc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w:t>
            </w:r>
          </w:p>
        </w:tc>
      </w:tr>
      <w:tr w:rsidR="004F158F" w:rsidTr="004F158F">
        <w:trPr>
          <w:trHeight w:val="435"/>
          <w:jc w:val="center"/>
        </w:trPr>
        <w:tc>
          <w:tcPr>
            <w:tcW w:w="608"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sz w:val="24"/>
                <w:szCs w:val="24"/>
              </w:rPr>
            </w:pPr>
            <w:r>
              <w:rPr>
                <w:rFonts w:ascii="仿宋" w:eastAsia="仿宋" w:hAnsi="仿宋" w:cs="仿宋" w:hint="eastAsia"/>
                <w:kern w:val="0"/>
                <w:sz w:val="24"/>
                <w:lang w:bidi="ar"/>
              </w:rPr>
              <w:t>江宁区</w:t>
            </w:r>
          </w:p>
        </w:tc>
        <w:tc>
          <w:tcPr>
            <w:tcW w:w="68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207.00</w:t>
            </w:r>
          </w:p>
        </w:tc>
        <w:tc>
          <w:tcPr>
            <w:tcW w:w="93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207.00 </w:t>
            </w:r>
          </w:p>
        </w:tc>
        <w:tc>
          <w:tcPr>
            <w:tcW w:w="85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135.00 </w:t>
            </w:r>
          </w:p>
        </w:tc>
        <w:tc>
          <w:tcPr>
            <w:tcW w:w="102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72.00 </w:t>
            </w:r>
          </w:p>
        </w:tc>
        <w:tc>
          <w:tcPr>
            <w:tcW w:w="907"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jc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w:t>
            </w:r>
          </w:p>
        </w:tc>
      </w:tr>
      <w:tr w:rsidR="004F158F" w:rsidTr="004F158F">
        <w:trPr>
          <w:trHeight w:val="435"/>
          <w:jc w:val="center"/>
        </w:trPr>
        <w:tc>
          <w:tcPr>
            <w:tcW w:w="608"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sz w:val="24"/>
                <w:szCs w:val="24"/>
              </w:rPr>
            </w:pPr>
            <w:r>
              <w:rPr>
                <w:rFonts w:ascii="仿宋" w:eastAsia="仿宋" w:hAnsi="仿宋" w:cs="仿宋" w:hint="eastAsia"/>
                <w:kern w:val="0"/>
                <w:sz w:val="24"/>
                <w:lang w:bidi="ar"/>
              </w:rPr>
              <w:t>浦口区</w:t>
            </w:r>
          </w:p>
        </w:tc>
        <w:tc>
          <w:tcPr>
            <w:tcW w:w="68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123.50</w:t>
            </w:r>
          </w:p>
        </w:tc>
        <w:tc>
          <w:tcPr>
            <w:tcW w:w="93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123.50 </w:t>
            </w:r>
          </w:p>
        </w:tc>
        <w:tc>
          <w:tcPr>
            <w:tcW w:w="85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120.00 </w:t>
            </w:r>
          </w:p>
        </w:tc>
        <w:tc>
          <w:tcPr>
            <w:tcW w:w="102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jc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w:t>
            </w:r>
          </w:p>
        </w:tc>
        <w:tc>
          <w:tcPr>
            <w:tcW w:w="907"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3.50 </w:t>
            </w:r>
          </w:p>
        </w:tc>
      </w:tr>
      <w:tr w:rsidR="004F158F" w:rsidTr="004F158F">
        <w:trPr>
          <w:trHeight w:val="435"/>
          <w:jc w:val="center"/>
        </w:trPr>
        <w:tc>
          <w:tcPr>
            <w:tcW w:w="608"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sz w:val="24"/>
                <w:szCs w:val="24"/>
              </w:rPr>
            </w:pPr>
            <w:proofErr w:type="gramStart"/>
            <w:r>
              <w:rPr>
                <w:rFonts w:ascii="仿宋" w:eastAsia="仿宋" w:hAnsi="仿宋" w:cs="仿宋" w:hint="eastAsia"/>
                <w:kern w:val="0"/>
                <w:sz w:val="24"/>
                <w:lang w:bidi="ar"/>
              </w:rPr>
              <w:t>六合区</w:t>
            </w:r>
            <w:proofErr w:type="gramEnd"/>
          </w:p>
        </w:tc>
        <w:tc>
          <w:tcPr>
            <w:tcW w:w="68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207.00</w:t>
            </w:r>
          </w:p>
        </w:tc>
        <w:tc>
          <w:tcPr>
            <w:tcW w:w="93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204.30 </w:t>
            </w:r>
          </w:p>
        </w:tc>
        <w:tc>
          <w:tcPr>
            <w:tcW w:w="85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132.30 </w:t>
            </w:r>
          </w:p>
        </w:tc>
        <w:tc>
          <w:tcPr>
            <w:tcW w:w="102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72.00 </w:t>
            </w:r>
          </w:p>
        </w:tc>
        <w:tc>
          <w:tcPr>
            <w:tcW w:w="907"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jc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w:t>
            </w:r>
          </w:p>
        </w:tc>
      </w:tr>
      <w:tr w:rsidR="004F158F" w:rsidTr="004F158F">
        <w:trPr>
          <w:trHeight w:val="435"/>
          <w:jc w:val="center"/>
        </w:trPr>
        <w:tc>
          <w:tcPr>
            <w:tcW w:w="608"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sz w:val="24"/>
                <w:szCs w:val="24"/>
              </w:rPr>
            </w:pPr>
            <w:r>
              <w:rPr>
                <w:rFonts w:ascii="仿宋" w:eastAsia="仿宋" w:hAnsi="仿宋" w:cs="仿宋" w:hint="eastAsia"/>
                <w:kern w:val="0"/>
                <w:sz w:val="24"/>
                <w:lang w:bidi="ar"/>
              </w:rPr>
              <w:t>溧水区</w:t>
            </w:r>
          </w:p>
        </w:tc>
        <w:tc>
          <w:tcPr>
            <w:tcW w:w="68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180.00</w:t>
            </w:r>
          </w:p>
        </w:tc>
        <w:tc>
          <w:tcPr>
            <w:tcW w:w="93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240.00 </w:t>
            </w:r>
          </w:p>
        </w:tc>
        <w:tc>
          <w:tcPr>
            <w:tcW w:w="85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 xml:space="preserve">240.00 </w:t>
            </w:r>
          </w:p>
        </w:tc>
        <w:tc>
          <w:tcPr>
            <w:tcW w:w="102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jc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w:t>
            </w:r>
          </w:p>
        </w:tc>
        <w:tc>
          <w:tcPr>
            <w:tcW w:w="907"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jc w:val="center"/>
              <w:rPr>
                <w:rFonts w:ascii="Times New Roman" w:eastAsia="仿宋" w:hAnsi="Times New Roman" w:cs="Times New Roman"/>
                <w:kern w:val="0"/>
                <w:sz w:val="24"/>
                <w:szCs w:val="24"/>
                <w:lang w:bidi="ar"/>
              </w:rPr>
            </w:pPr>
            <w:r w:rsidRPr="006F0599">
              <w:rPr>
                <w:rFonts w:ascii="Times New Roman" w:eastAsia="仿宋" w:hAnsi="Times New Roman" w:cs="Times New Roman"/>
                <w:kern w:val="0"/>
                <w:sz w:val="24"/>
                <w:lang w:bidi="ar"/>
              </w:rPr>
              <w:t>——</w:t>
            </w:r>
          </w:p>
        </w:tc>
      </w:tr>
      <w:tr w:rsidR="004F158F" w:rsidTr="004F158F">
        <w:trPr>
          <w:trHeight w:val="435"/>
          <w:jc w:val="center"/>
        </w:trPr>
        <w:tc>
          <w:tcPr>
            <w:tcW w:w="608"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sz w:val="24"/>
              </w:rPr>
            </w:pPr>
            <w:r>
              <w:rPr>
                <w:rFonts w:ascii="仿宋" w:eastAsia="仿宋" w:hAnsi="仿宋" w:cs="仿宋" w:hint="eastAsia"/>
                <w:kern w:val="0"/>
                <w:sz w:val="24"/>
                <w:lang w:bidi="ar"/>
              </w:rPr>
              <w:t>高淳区</w:t>
            </w:r>
          </w:p>
        </w:tc>
        <w:tc>
          <w:tcPr>
            <w:tcW w:w="68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138.50</w:t>
            </w:r>
          </w:p>
        </w:tc>
        <w:tc>
          <w:tcPr>
            <w:tcW w:w="93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 xml:space="preserve">138.50 </w:t>
            </w:r>
          </w:p>
        </w:tc>
        <w:tc>
          <w:tcPr>
            <w:tcW w:w="85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6F0599" w:rsidP="00287B43">
            <w:pPr>
              <w:widowControl/>
              <w:jc w:val="center"/>
              <w:textAlignment w:val="center"/>
              <w:rPr>
                <w:rFonts w:ascii="Times New Roman" w:eastAsia="仿宋" w:hAnsi="Times New Roman" w:cs="Times New Roman"/>
                <w:kern w:val="0"/>
                <w:sz w:val="24"/>
                <w:lang w:bidi="ar"/>
              </w:rPr>
            </w:pPr>
            <w:r>
              <w:rPr>
                <w:rFonts w:ascii="Times New Roman" w:eastAsia="仿宋" w:hAnsi="Times New Roman" w:cs="Times New Roman" w:hint="eastAsia"/>
                <w:kern w:val="0"/>
                <w:sz w:val="24"/>
                <w:lang w:bidi="ar"/>
              </w:rPr>
              <w:t>135</w:t>
            </w:r>
            <w:r w:rsidR="00C3708C" w:rsidRPr="006F0599">
              <w:rPr>
                <w:rFonts w:ascii="Times New Roman" w:eastAsia="仿宋" w:hAnsi="Times New Roman" w:cs="Times New Roman"/>
                <w:kern w:val="0"/>
                <w:sz w:val="24"/>
                <w:lang w:bidi="ar"/>
              </w:rPr>
              <w:t xml:space="preserve">.00 </w:t>
            </w:r>
          </w:p>
        </w:tc>
        <w:tc>
          <w:tcPr>
            <w:tcW w:w="102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6F0599"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w:t>
            </w:r>
          </w:p>
        </w:tc>
        <w:tc>
          <w:tcPr>
            <w:tcW w:w="907"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 xml:space="preserve">3.50 </w:t>
            </w:r>
          </w:p>
        </w:tc>
      </w:tr>
      <w:tr w:rsidR="004F158F" w:rsidTr="004F158F">
        <w:trPr>
          <w:trHeight w:val="437"/>
          <w:jc w:val="center"/>
        </w:trPr>
        <w:tc>
          <w:tcPr>
            <w:tcW w:w="608"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sz w:val="24"/>
              </w:rPr>
            </w:pPr>
            <w:r>
              <w:rPr>
                <w:rFonts w:ascii="仿宋" w:eastAsia="仿宋" w:hAnsi="仿宋" w:cs="仿宋" w:hint="eastAsia"/>
                <w:kern w:val="0"/>
                <w:sz w:val="24"/>
                <w:lang w:bidi="ar"/>
              </w:rPr>
              <w:t>栖霞区</w:t>
            </w:r>
          </w:p>
        </w:tc>
        <w:tc>
          <w:tcPr>
            <w:tcW w:w="68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45.00</w:t>
            </w:r>
          </w:p>
        </w:tc>
        <w:tc>
          <w:tcPr>
            <w:tcW w:w="93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 xml:space="preserve">37.25 </w:t>
            </w:r>
          </w:p>
        </w:tc>
        <w:tc>
          <w:tcPr>
            <w:tcW w:w="85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 xml:space="preserve">37.25 </w:t>
            </w:r>
          </w:p>
        </w:tc>
        <w:tc>
          <w:tcPr>
            <w:tcW w:w="102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jc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w:t>
            </w:r>
          </w:p>
        </w:tc>
        <w:tc>
          <w:tcPr>
            <w:tcW w:w="907"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jc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w:t>
            </w:r>
          </w:p>
        </w:tc>
      </w:tr>
      <w:tr w:rsidR="004F158F" w:rsidTr="004F158F">
        <w:trPr>
          <w:trHeight w:val="437"/>
          <w:jc w:val="center"/>
        </w:trPr>
        <w:tc>
          <w:tcPr>
            <w:tcW w:w="608"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市本级</w:t>
            </w:r>
          </w:p>
        </w:tc>
        <w:tc>
          <w:tcPr>
            <w:tcW w:w="68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3.98</w:t>
            </w:r>
          </w:p>
        </w:tc>
        <w:tc>
          <w:tcPr>
            <w:tcW w:w="93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3.98</w:t>
            </w:r>
          </w:p>
        </w:tc>
        <w:tc>
          <w:tcPr>
            <w:tcW w:w="85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6F0599"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w:t>
            </w:r>
          </w:p>
        </w:tc>
        <w:tc>
          <w:tcPr>
            <w:tcW w:w="102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6F0599" w:rsidP="00287B43">
            <w:pPr>
              <w:jc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w:t>
            </w:r>
          </w:p>
        </w:tc>
        <w:tc>
          <w:tcPr>
            <w:tcW w:w="907"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6F0599" w:rsidP="00287B43">
            <w:pPr>
              <w:jc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w:t>
            </w:r>
          </w:p>
        </w:tc>
      </w:tr>
      <w:tr w:rsidR="004F158F" w:rsidTr="004F158F">
        <w:trPr>
          <w:trHeight w:val="468"/>
          <w:jc w:val="center"/>
        </w:trPr>
        <w:tc>
          <w:tcPr>
            <w:tcW w:w="608"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Default="00C3708C" w:rsidP="00287B43">
            <w:pPr>
              <w:widowControl/>
              <w:spacing w:line="360" w:lineRule="auto"/>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合计</w:t>
            </w:r>
          </w:p>
        </w:tc>
        <w:tc>
          <w:tcPr>
            <w:tcW w:w="68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949.98</w:t>
            </w:r>
          </w:p>
        </w:tc>
        <w:tc>
          <w:tcPr>
            <w:tcW w:w="93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 xml:space="preserve">999.53 </w:t>
            </w:r>
          </w:p>
        </w:tc>
        <w:tc>
          <w:tcPr>
            <w:tcW w:w="850"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6F0599" w:rsidP="00287B43">
            <w:pPr>
              <w:widowControl/>
              <w:jc w:val="center"/>
              <w:textAlignment w:val="center"/>
              <w:rPr>
                <w:rFonts w:ascii="Times New Roman" w:eastAsia="仿宋" w:hAnsi="Times New Roman" w:cs="Times New Roman"/>
                <w:kern w:val="0"/>
                <w:sz w:val="24"/>
                <w:lang w:bidi="ar"/>
              </w:rPr>
            </w:pPr>
            <w:r>
              <w:rPr>
                <w:rFonts w:ascii="Times New Roman" w:eastAsia="仿宋" w:hAnsi="Times New Roman" w:cs="Times New Roman" w:hint="eastAsia"/>
                <w:kern w:val="0"/>
                <w:sz w:val="24"/>
                <w:lang w:bidi="ar"/>
              </w:rPr>
              <w:t>844</w:t>
            </w:r>
            <w:r w:rsidR="00C3708C" w:rsidRPr="006F0599">
              <w:rPr>
                <w:rFonts w:ascii="Times New Roman" w:eastAsia="仿宋" w:hAnsi="Times New Roman" w:cs="Times New Roman"/>
                <w:kern w:val="0"/>
                <w:sz w:val="24"/>
                <w:lang w:bidi="ar"/>
              </w:rPr>
              <w:t xml:space="preserve">.55 </w:t>
            </w:r>
          </w:p>
        </w:tc>
        <w:tc>
          <w:tcPr>
            <w:tcW w:w="1023"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6F0599" w:rsidP="00287B43">
            <w:pPr>
              <w:widowControl/>
              <w:jc w:val="center"/>
              <w:textAlignment w:val="center"/>
              <w:rPr>
                <w:rFonts w:ascii="Times New Roman" w:eastAsia="仿宋" w:hAnsi="Times New Roman" w:cs="Times New Roman"/>
                <w:kern w:val="0"/>
                <w:sz w:val="24"/>
                <w:lang w:bidi="ar"/>
              </w:rPr>
            </w:pPr>
            <w:r>
              <w:rPr>
                <w:rFonts w:ascii="Times New Roman" w:eastAsia="仿宋" w:hAnsi="Times New Roman" w:cs="Times New Roman" w:hint="eastAsia"/>
                <w:kern w:val="0"/>
                <w:sz w:val="24"/>
                <w:lang w:bidi="ar"/>
              </w:rPr>
              <w:t>144</w:t>
            </w:r>
            <w:r w:rsidR="00C3708C" w:rsidRPr="006F0599">
              <w:rPr>
                <w:rFonts w:ascii="Times New Roman" w:eastAsia="仿宋" w:hAnsi="Times New Roman" w:cs="Times New Roman"/>
                <w:kern w:val="0"/>
                <w:sz w:val="24"/>
                <w:lang w:bidi="ar"/>
              </w:rPr>
              <w:t xml:space="preserve">.00 </w:t>
            </w:r>
          </w:p>
        </w:tc>
        <w:tc>
          <w:tcPr>
            <w:tcW w:w="907" w:type="pct"/>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C3708C" w:rsidRPr="006F0599" w:rsidRDefault="00C3708C" w:rsidP="00287B43">
            <w:pPr>
              <w:widowControl/>
              <w:jc w:val="center"/>
              <w:textAlignment w:val="center"/>
              <w:rPr>
                <w:rFonts w:ascii="Times New Roman" w:eastAsia="仿宋" w:hAnsi="Times New Roman" w:cs="Times New Roman"/>
                <w:kern w:val="0"/>
                <w:sz w:val="24"/>
                <w:lang w:bidi="ar"/>
              </w:rPr>
            </w:pPr>
            <w:r w:rsidRPr="006F0599">
              <w:rPr>
                <w:rFonts w:ascii="Times New Roman" w:eastAsia="仿宋" w:hAnsi="Times New Roman" w:cs="Times New Roman"/>
                <w:kern w:val="0"/>
                <w:sz w:val="24"/>
                <w:lang w:bidi="ar"/>
              </w:rPr>
              <w:t xml:space="preserve">7.00 </w:t>
            </w:r>
          </w:p>
        </w:tc>
      </w:tr>
    </w:tbl>
    <w:p w:rsidR="00C3708C" w:rsidRDefault="00C3708C" w:rsidP="00923CC2">
      <w:pPr>
        <w:spacing w:line="560" w:lineRule="exact"/>
        <w:ind w:firstLineChars="200" w:firstLine="560"/>
        <w:rPr>
          <w:rFonts w:ascii="仿宋_GB2312" w:eastAsia="仿宋_GB2312"/>
          <w:sz w:val="28"/>
          <w:szCs w:val="28"/>
        </w:rPr>
      </w:pPr>
      <w:r w:rsidRPr="00C3708C">
        <w:rPr>
          <w:rFonts w:ascii="仿宋_GB2312" w:eastAsia="仿宋_GB2312" w:hint="eastAsia"/>
          <w:sz w:val="28"/>
          <w:szCs w:val="28"/>
        </w:rPr>
        <w:t>注：市本级为</w:t>
      </w:r>
      <w:r w:rsidRPr="00923CC2">
        <w:rPr>
          <w:rFonts w:ascii="Times New Roman" w:eastAsia="仿宋_GB2312" w:hAnsi="Times New Roman" w:cs="Times New Roman"/>
          <w:sz w:val="28"/>
          <w:szCs w:val="28"/>
        </w:rPr>
        <w:t>2021</w:t>
      </w:r>
      <w:r w:rsidRPr="00C3708C">
        <w:rPr>
          <w:rFonts w:ascii="仿宋_GB2312" w:eastAsia="仿宋_GB2312" w:hint="eastAsia"/>
          <w:sz w:val="28"/>
          <w:szCs w:val="28"/>
        </w:rPr>
        <w:t>年南京市新型经营主体信息（信用）管理系统建设尾款。</w:t>
      </w:r>
    </w:p>
    <w:p w:rsidR="00620FE0" w:rsidRPr="008C77C9" w:rsidRDefault="00620FE0" w:rsidP="00923CC2">
      <w:pPr>
        <w:spacing w:line="560" w:lineRule="exact"/>
        <w:ind w:firstLineChars="200" w:firstLine="640"/>
        <w:rPr>
          <w:rFonts w:ascii="楷体" w:eastAsia="楷体" w:hAnsi="楷体"/>
          <w:sz w:val="32"/>
          <w:szCs w:val="32"/>
        </w:rPr>
      </w:pPr>
      <w:r w:rsidRPr="008C77C9">
        <w:rPr>
          <w:rFonts w:ascii="楷体" w:eastAsia="楷体" w:hAnsi="楷体" w:hint="eastAsia"/>
          <w:sz w:val="32"/>
          <w:szCs w:val="32"/>
        </w:rPr>
        <w:t>（三）绩效目标</w:t>
      </w:r>
    </w:p>
    <w:p w:rsidR="00232E48" w:rsidRPr="00232E48" w:rsidRDefault="00232E48" w:rsidP="00923CC2">
      <w:pPr>
        <w:spacing w:line="560" w:lineRule="exact"/>
        <w:ind w:firstLineChars="200" w:firstLine="640"/>
        <w:rPr>
          <w:rFonts w:ascii="仿宋_GB2312" w:eastAsia="仿宋_GB2312"/>
          <w:sz w:val="32"/>
          <w:szCs w:val="32"/>
        </w:rPr>
      </w:pPr>
      <w:r w:rsidRPr="00232E48">
        <w:rPr>
          <w:rFonts w:ascii="仿宋_GB2312" w:eastAsia="仿宋_GB2312" w:hint="eastAsia"/>
          <w:sz w:val="32"/>
          <w:szCs w:val="32"/>
        </w:rPr>
        <w:t>中长期</w:t>
      </w:r>
      <w:r w:rsidR="006F0599">
        <w:rPr>
          <w:rFonts w:ascii="仿宋_GB2312" w:eastAsia="仿宋_GB2312" w:hint="eastAsia"/>
          <w:sz w:val="32"/>
          <w:szCs w:val="32"/>
        </w:rPr>
        <w:t>绩效</w:t>
      </w:r>
      <w:r w:rsidRPr="00232E48">
        <w:rPr>
          <w:rFonts w:ascii="仿宋_GB2312" w:eastAsia="仿宋_GB2312" w:hint="eastAsia"/>
          <w:sz w:val="32"/>
          <w:szCs w:val="32"/>
        </w:rPr>
        <w:t>目标：推进农业产业数字化，大力发展智慧农业，建设一批农业物联网技术示范应用点，进一步提升全市农业农村信息化水平。</w:t>
      </w:r>
    </w:p>
    <w:p w:rsidR="00232E48" w:rsidRPr="00232E48" w:rsidRDefault="00232E48" w:rsidP="00923CC2">
      <w:pPr>
        <w:spacing w:line="560" w:lineRule="exact"/>
        <w:ind w:firstLineChars="200" w:firstLine="640"/>
        <w:rPr>
          <w:rFonts w:ascii="仿宋_GB2312" w:eastAsia="仿宋_GB2312"/>
          <w:sz w:val="32"/>
          <w:szCs w:val="32"/>
        </w:rPr>
      </w:pPr>
      <w:r w:rsidRPr="00232E48">
        <w:rPr>
          <w:rFonts w:ascii="仿宋_GB2312" w:eastAsia="仿宋_GB2312" w:hint="eastAsia"/>
          <w:sz w:val="32"/>
          <w:szCs w:val="32"/>
        </w:rPr>
        <w:t>年度</w:t>
      </w:r>
      <w:r w:rsidR="006F0599">
        <w:rPr>
          <w:rFonts w:ascii="仿宋_GB2312" w:eastAsia="仿宋_GB2312" w:hint="eastAsia"/>
          <w:sz w:val="32"/>
          <w:szCs w:val="32"/>
        </w:rPr>
        <w:t>绩效</w:t>
      </w:r>
      <w:r w:rsidRPr="00232E48">
        <w:rPr>
          <w:rFonts w:ascii="仿宋_GB2312" w:eastAsia="仿宋_GB2312" w:hint="eastAsia"/>
          <w:sz w:val="32"/>
          <w:szCs w:val="32"/>
        </w:rPr>
        <w:t>目标：持续推进智慧农业发展，建设</w:t>
      </w:r>
      <w:r w:rsidRPr="008C77C9">
        <w:rPr>
          <w:rFonts w:ascii="Times New Roman" w:eastAsia="仿宋_GB2312" w:hAnsi="Times New Roman" w:cs="Times New Roman" w:hint="eastAsia"/>
          <w:sz w:val="32"/>
          <w:szCs w:val="32"/>
        </w:rPr>
        <w:t>20</w:t>
      </w:r>
      <w:r w:rsidRPr="00232E48">
        <w:rPr>
          <w:rFonts w:ascii="仿宋_GB2312" w:eastAsia="仿宋_GB2312" w:hint="eastAsia"/>
          <w:sz w:val="32"/>
          <w:szCs w:val="32"/>
        </w:rPr>
        <w:t>个左右农业物联网技术示范应用点</w:t>
      </w:r>
      <w:r w:rsidR="00AD2F91">
        <w:rPr>
          <w:rFonts w:ascii="仿宋_GB2312" w:eastAsia="仿宋_GB2312" w:hint="eastAsia"/>
          <w:sz w:val="32"/>
          <w:szCs w:val="32"/>
        </w:rPr>
        <w:t>，提升智慧农业发展水平；安排高淳阳江和浦口星</w:t>
      </w:r>
      <w:proofErr w:type="gramStart"/>
      <w:r w:rsidR="00AD2F91">
        <w:rPr>
          <w:rFonts w:ascii="仿宋_GB2312" w:eastAsia="仿宋_GB2312" w:hint="eastAsia"/>
          <w:sz w:val="32"/>
          <w:szCs w:val="32"/>
        </w:rPr>
        <w:t>甸</w:t>
      </w:r>
      <w:proofErr w:type="gramEnd"/>
      <w:r w:rsidR="00AD2F91">
        <w:rPr>
          <w:rFonts w:ascii="仿宋_GB2312" w:eastAsia="仿宋_GB2312" w:hint="eastAsia"/>
          <w:sz w:val="32"/>
          <w:szCs w:val="32"/>
        </w:rPr>
        <w:t>全国农业物联网区域试验工程研发与应用示范项目的运行和维护</w:t>
      </w:r>
      <w:r w:rsidRPr="00232E48">
        <w:rPr>
          <w:rFonts w:ascii="仿宋_GB2312" w:eastAsia="仿宋_GB2312" w:hint="eastAsia"/>
          <w:sz w:val="32"/>
          <w:szCs w:val="32"/>
        </w:rPr>
        <w:t>。</w:t>
      </w:r>
    </w:p>
    <w:p w:rsidR="00620FE0" w:rsidRPr="00923CC2" w:rsidRDefault="00620FE0" w:rsidP="00923CC2">
      <w:pPr>
        <w:spacing w:line="560" w:lineRule="exact"/>
        <w:ind w:firstLineChars="200" w:firstLine="640"/>
        <w:rPr>
          <w:rFonts w:ascii="黑体" w:eastAsia="黑体" w:hAnsi="黑体"/>
          <w:sz w:val="32"/>
          <w:szCs w:val="32"/>
        </w:rPr>
      </w:pPr>
      <w:r w:rsidRPr="00923CC2">
        <w:rPr>
          <w:rFonts w:ascii="黑体" w:eastAsia="黑体" w:hAnsi="黑体" w:hint="eastAsia"/>
          <w:sz w:val="32"/>
          <w:szCs w:val="32"/>
        </w:rPr>
        <w:t>二、评价结论</w:t>
      </w:r>
    </w:p>
    <w:p w:rsidR="00AD2F91" w:rsidRDefault="004D46D2" w:rsidP="00923CC2">
      <w:pPr>
        <w:spacing w:line="560" w:lineRule="exact"/>
        <w:ind w:firstLineChars="200" w:firstLine="640"/>
        <w:rPr>
          <w:rFonts w:ascii="仿宋_GB2312" w:eastAsia="仿宋_GB2312"/>
          <w:sz w:val="32"/>
          <w:szCs w:val="32"/>
        </w:rPr>
      </w:pPr>
      <w:r w:rsidRPr="00923CC2">
        <w:rPr>
          <w:rFonts w:ascii="Times New Roman" w:eastAsia="仿宋_GB2312" w:hAnsi="Times New Roman" w:cs="Times New Roman" w:hint="eastAsia"/>
          <w:sz w:val="32"/>
          <w:szCs w:val="32"/>
        </w:rPr>
        <w:t>1</w:t>
      </w:r>
      <w:r w:rsidRPr="00923CC2">
        <w:rPr>
          <w:rFonts w:ascii="Times New Roman" w:eastAsia="仿宋_GB2312" w:hAnsi="Times New Roman" w:cs="Times New Roman" w:hint="eastAsia"/>
          <w:sz w:val="32"/>
          <w:szCs w:val="32"/>
        </w:rPr>
        <w:t>、</w:t>
      </w:r>
      <w:r w:rsidR="00AD2F91">
        <w:rPr>
          <w:rFonts w:ascii="仿宋_GB2312" w:eastAsia="仿宋_GB2312" w:hint="eastAsia"/>
          <w:sz w:val="32"/>
          <w:szCs w:val="32"/>
        </w:rPr>
        <w:t>经现场核查及查看相关档案资料</w:t>
      </w:r>
      <w:r w:rsidR="000B29B3">
        <w:rPr>
          <w:rFonts w:ascii="仿宋_GB2312" w:eastAsia="仿宋_GB2312" w:hint="eastAsia"/>
          <w:sz w:val="32"/>
          <w:szCs w:val="32"/>
        </w:rPr>
        <w:t>，截至报告日</w:t>
      </w:r>
      <w:r w:rsidR="000B29B3" w:rsidRPr="00923CC2">
        <w:rPr>
          <w:rFonts w:ascii="Times New Roman" w:eastAsia="仿宋_GB2312" w:hAnsi="Times New Roman" w:cs="Times New Roman"/>
          <w:sz w:val="32"/>
          <w:szCs w:val="32"/>
        </w:rPr>
        <w:t>2022</w:t>
      </w:r>
      <w:r w:rsidR="000B29B3">
        <w:rPr>
          <w:rFonts w:ascii="仿宋_GB2312" w:eastAsia="仿宋_GB2312" w:hint="eastAsia"/>
          <w:sz w:val="32"/>
          <w:szCs w:val="32"/>
        </w:rPr>
        <w:t>年度市智慧农业项目中</w:t>
      </w:r>
      <w:r w:rsidR="000B29B3" w:rsidRPr="00923CC2">
        <w:rPr>
          <w:rFonts w:ascii="Times New Roman" w:eastAsia="仿宋_GB2312" w:hAnsi="Times New Roman" w:cs="Times New Roman" w:hint="eastAsia"/>
          <w:sz w:val="32"/>
          <w:szCs w:val="32"/>
        </w:rPr>
        <w:t>的</w:t>
      </w:r>
      <w:r w:rsidR="000B29B3" w:rsidRPr="00923CC2">
        <w:rPr>
          <w:rFonts w:ascii="Times New Roman" w:eastAsia="仿宋_GB2312" w:hAnsi="Times New Roman" w:cs="Times New Roman" w:hint="eastAsia"/>
          <w:sz w:val="32"/>
          <w:szCs w:val="32"/>
        </w:rPr>
        <w:t>2021</w:t>
      </w:r>
      <w:r w:rsidR="000B29B3" w:rsidRPr="000B29B3">
        <w:rPr>
          <w:rFonts w:ascii="仿宋_GB2312" w:eastAsia="仿宋_GB2312" w:hint="eastAsia"/>
          <w:sz w:val="32"/>
          <w:szCs w:val="32"/>
        </w:rPr>
        <w:t>年南京市新型经营主体信息（信用）管理系统建设尾款</w:t>
      </w:r>
      <w:r w:rsidR="000B29B3">
        <w:rPr>
          <w:rFonts w:ascii="仿宋_GB2312" w:eastAsia="仿宋_GB2312" w:hint="eastAsia"/>
          <w:sz w:val="32"/>
          <w:szCs w:val="32"/>
        </w:rPr>
        <w:t>已拨付完成；</w:t>
      </w:r>
      <w:r w:rsidR="000B29B3" w:rsidRPr="000B29B3">
        <w:rPr>
          <w:rFonts w:ascii="仿宋_GB2312" w:eastAsia="仿宋_GB2312" w:hint="eastAsia"/>
          <w:sz w:val="32"/>
          <w:szCs w:val="32"/>
        </w:rPr>
        <w:t>农业物联网项目资金切块至区，各区根据申报指南要求，经实地考察、材料审核和集中评审，并对项目实施方案进行批复，截至报告日，</w:t>
      </w:r>
      <w:r w:rsidR="000B29B3" w:rsidRPr="00923CC2">
        <w:rPr>
          <w:rFonts w:ascii="Times New Roman" w:eastAsia="仿宋_GB2312" w:hAnsi="Times New Roman" w:cs="Times New Roman" w:hint="eastAsia"/>
          <w:sz w:val="32"/>
          <w:szCs w:val="32"/>
        </w:rPr>
        <w:t>27</w:t>
      </w:r>
      <w:r w:rsidR="000B29B3" w:rsidRPr="000B29B3">
        <w:rPr>
          <w:rFonts w:ascii="仿宋_GB2312" w:eastAsia="仿宋_GB2312" w:hint="eastAsia"/>
          <w:sz w:val="32"/>
          <w:szCs w:val="32"/>
        </w:rPr>
        <w:t>个农业物联网技术应用示范点</w:t>
      </w:r>
      <w:r w:rsidR="000B29B3">
        <w:rPr>
          <w:rFonts w:ascii="仿宋_GB2312" w:eastAsia="仿宋_GB2312" w:hint="eastAsia"/>
          <w:sz w:val="32"/>
          <w:szCs w:val="32"/>
        </w:rPr>
        <w:t>除溧水区</w:t>
      </w:r>
      <w:r w:rsidR="000B29B3" w:rsidRPr="00923CC2">
        <w:rPr>
          <w:rFonts w:ascii="Times New Roman" w:eastAsia="仿宋_GB2312" w:hAnsi="Times New Roman" w:cs="Times New Roman" w:hint="eastAsia"/>
          <w:sz w:val="32"/>
          <w:szCs w:val="32"/>
        </w:rPr>
        <w:t>的</w:t>
      </w:r>
      <w:r w:rsidR="000B29B3" w:rsidRPr="00923CC2">
        <w:rPr>
          <w:rFonts w:ascii="Times New Roman" w:eastAsia="仿宋_GB2312" w:hAnsi="Times New Roman" w:cs="Times New Roman" w:hint="eastAsia"/>
          <w:sz w:val="32"/>
          <w:szCs w:val="32"/>
        </w:rPr>
        <w:t>1</w:t>
      </w:r>
      <w:r w:rsidR="000B29B3">
        <w:rPr>
          <w:rFonts w:ascii="仿宋_GB2312" w:eastAsia="仿宋_GB2312" w:hint="eastAsia"/>
          <w:sz w:val="32"/>
          <w:szCs w:val="32"/>
        </w:rPr>
        <w:t>个项目尚未建</w:t>
      </w:r>
      <w:r w:rsidR="000B29B3">
        <w:rPr>
          <w:rFonts w:ascii="仿宋_GB2312" w:eastAsia="仿宋_GB2312" w:hint="eastAsia"/>
          <w:sz w:val="32"/>
          <w:szCs w:val="32"/>
        </w:rPr>
        <w:lastRenderedPageBreak/>
        <w:t>设完成、栖霞区</w:t>
      </w:r>
      <w:r w:rsidR="000B29B3" w:rsidRPr="00923CC2">
        <w:rPr>
          <w:rFonts w:ascii="Times New Roman" w:eastAsia="仿宋_GB2312" w:hAnsi="Times New Roman" w:cs="Times New Roman" w:hint="eastAsia"/>
          <w:sz w:val="32"/>
          <w:szCs w:val="32"/>
        </w:rPr>
        <w:t>1</w:t>
      </w:r>
      <w:r w:rsidR="000B29B3">
        <w:rPr>
          <w:rFonts w:ascii="仿宋_GB2312" w:eastAsia="仿宋_GB2312" w:hint="eastAsia"/>
          <w:sz w:val="32"/>
          <w:szCs w:val="32"/>
        </w:rPr>
        <w:t>个项目已建设完成尚未验收，其他</w:t>
      </w:r>
      <w:r w:rsidR="000B29B3" w:rsidRPr="00923CC2">
        <w:rPr>
          <w:rFonts w:ascii="Times New Roman" w:eastAsia="仿宋_GB2312" w:hAnsi="Times New Roman" w:cs="Times New Roman" w:hint="eastAsia"/>
          <w:sz w:val="32"/>
          <w:szCs w:val="32"/>
        </w:rPr>
        <w:t>25</w:t>
      </w:r>
      <w:r w:rsidR="000B29B3">
        <w:rPr>
          <w:rFonts w:ascii="仿宋_GB2312" w:eastAsia="仿宋_GB2312" w:hint="eastAsia"/>
          <w:sz w:val="32"/>
          <w:szCs w:val="32"/>
        </w:rPr>
        <w:t>个项目均已</w:t>
      </w:r>
      <w:r w:rsidR="000B29B3" w:rsidRPr="000B29B3">
        <w:rPr>
          <w:rFonts w:ascii="仿宋_GB2312" w:eastAsia="仿宋_GB2312" w:hint="eastAsia"/>
          <w:sz w:val="32"/>
          <w:szCs w:val="32"/>
        </w:rPr>
        <w:t>完成建设并验收</w:t>
      </w:r>
      <w:r w:rsidR="00560FA0">
        <w:rPr>
          <w:rFonts w:ascii="仿宋_GB2312" w:eastAsia="仿宋_GB2312" w:hint="eastAsia"/>
          <w:sz w:val="32"/>
          <w:szCs w:val="32"/>
        </w:rPr>
        <w:t>，但均未拨</w:t>
      </w:r>
      <w:r w:rsidR="00560FA0" w:rsidRPr="00560FA0">
        <w:rPr>
          <w:rFonts w:ascii="仿宋_GB2312" w:eastAsia="仿宋_GB2312" w:hint="eastAsia"/>
          <w:sz w:val="32"/>
          <w:szCs w:val="32"/>
        </w:rPr>
        <w:t>付资金</w:t>
      </w:r>
      <w:r w:rsidR="000B29B3" w:rsidRPr="00560FA0">
        <w:rPr>
          <w:rFonts w:ascii="仿宋_GB2312" w:eastAsia="仿宋_GB2312" w:hint="eastAsia"/>
          <w:sz w:val="32"/>
          <w:szCs w:val="32"/>
        </w:rPr>
        <w:t>。</w:t>
      </w:r>
    </w:p>
    <w:p w:rsidR="00232E48" w:rsidRDefault="005D756B" w:rsidP="00923CC2">
      <w:pPr>
        <w:spacing w:line="560" w:lineRule="exact"/>
        <w:ind w:firstLineChars="200" w:firstLine="640"/>
        <w:rPr>
          <w:rFonts w:ascii="仿宋_GB2312" w:eastAsia="仿宋_GB2312"/>
          <w:sz w:val="32"/>
          <w:szCs w:val="32"/>
        </w:rPr>
      </w:pPr>
      <w:r w:rsidRPr="00923CC2">
        <w:rPr>
          <w:rFonts w:ascii="Times New Roman" w:eastAsia="仿宋_GB2312" w:hAnsi="Times New Roman" w:cs="Times New Roman" w:hint="eastAsia"/>
          <w:sz w:val="32"/>
          <w:szCs w:val="32"/>
        </w:rPr>
        <w:t>2</w:t>
      </w:r>
      <w:r w:rsidRPr="00923CC2">
        <w:rPr>
          <w:rFonts w:ascii="Times New Roman" w:eastAsia="仿宋_GB2312" w:hAnsi="Times New Roman" w:cs="Times New Roman" w:hint="eastAsia"/>
          <w:sz w:val="32"/>
          <w:szCs w:val="32"/>
        </w:rPr>
        <w:t>、</w:t>
      </w:r>
      <w:r w:rsidR="00232E48" w:rsidRPr="00232E48">
        <w:rPr>
          <w:rFonts w:ascii="仿宋_GB2312" w:eastAsia="仿宋_GB2312" w:hint="eastAsia"/>
          <w:sz w:val="32"/>
          <w:szCs w:val="32"/>
        </w:rPr>
        <w:t>运用指标评价体系</w:t>
      </w:r>
      <w:r>
        <w:rPr>
          <w:rFonts w:ascii="仿宋_GB2312" w:eastAsia="仿宋_GB2312" w:hint="eastAsia"/>
          <w:sz w:val="32"/>
          <w:szCs w:val="32"/>
        </w:rPr>
        <w:t>及评分标准</w:t>
      </w:r>
      <w:r w:rsidR="00232E48" w:rsidRPr="00232E48">
        <w:rPr>
          <w:rFonts w:ascii="仿宋_GB2312" w:eastAsia="仿宋_GB2312" w:hint="eastAsia"/>
          <w:sz w:val="32"/>
          <w:szCs w:val="32"/>
        </w:rPr>
        <w:t>，通过收集</w:t>
      </w:r>
      <w:r>
        <w:rPr>
          <w:rFonts w:ascii="仿宋_GB2312" w:eastAsia="仿宋_GB2312" w:hint="eastAsia"/>
          <w:sz w:val="32"/>
          <w:szCs w:val="32"/>
        </w:rPr>
        <w:t>数据</w:t>
      </w:r>
      <w:r w:rsidR="00232E48" w:rsidRPr="00232E48">
        <w:rPr>
          <w:rFonts w:ascii="仿宋_GB2312" w:eastAsia="仿宋_GB2312" w:hint="eastAsia"/>
          <w:sz w:val="32"/>
          <w:szCs w:val="32"/>
        </w:rPr>
        <w:t>资料、问卷调查</w:t>
      </w:r>
      <w:r>
        <w:rPr>
          <w:rFonts w:ascii="仿宋_GB2312" w:eastAsia="仿宋_GB2312" w:hint="eastAsia"/>
          <w:sz w:val="32"/>
          <w:szCs w:val="32"/>
        </w:rPr>
        <w:t>等方式</w:t>
      </w:r>
      <w:r w:rsidR="00232E48" w:rsidRPr="00232E48">
        <w:rPr>
          <w:rFonts w:ascii="仿宋_GB2312" w:eastAsia="仿宋_GB2312" w:hint="eastAsia"/>
          <w:sz w:val="32"/>
          <w:szCs w:val="32"/>
        </w:rPr>
        <w:t>，</w:t>
      </w:r>
      <w:r w:rsidR="00232E48" w:rsidRPr="00923CC2">
        <w:rPr>
          <w:rFonts w:ascii="Times New Roman" w:eastAsia="仿宋_GB2312" w:hAnsi="Times New Roman" w:cs="Times New Roman" w:hint="eastAsia"/>
          <w:sz w:val="32"/>
          <w:szCs w:val="32"/>
        </w:rPr>
        <w:t>对</w:t>
      </w:r>
      <w:r w:rsidRPr="00923CC2">
        <w:rPr>
          <w:rFonts w:ascii="Times New Roman" w:eastAsia="仿宋_GB2312" w:hAnsi="Times New Roman" w:cs="Times New Roman" w:hint="eastAsia"/>
          <w:sz w:val="32"/>
          <w:szCs w:val="32"/>
        </w:rPr>
        <w:t>2022</w:t>
      </w:r>
      <w:r>
        <w:rPr>
          <w:rFonts w:ascii="仿宋_GB2312" w:eastAsia="仿宋_GB2312" w:hint="eastAsia"/>
          <w:sz w:val="32"/>
          <w:szCs w:val="32"/>
        </w:rPr>
        <w:t>年度市智慧农业项目专项资金绩效</w:t>
      </w:r>
      <w:r w:rsidR="00232E48" w:rsidRPr="00232E48">
        <w:rPr>
          <w:rFonts w:ascii="仿宋_GB2312" w:eastAsia="仿宋_GB2312" w:hint="eastAsia"/>
          <w:sz w:val="32"/>
          <w:szCs w:val="32"/>
        </w:rPr>
        <w:t>进行了独立客观的评价，</w:t>
      </w:r>
      <w:r>
        <w:rPr>
          <w:rFonts w:ascii="仿宋_GB2312" w:eastAsia="仿宋_GB2312" w:hint="eastAsia"/>
          <w:sz w:val="32"/>
          <w:szCs w:val="32"/>
        </w:rPr>
        <w:t>综合</w:t>
      </w:r>
      <w:r w:rsidR="00232E48" w:rsidRPr="00232E48">
        <w:rPr>
          <w:rFonts w:ascii="仿宋_GB2312" w:eastAsia="仿宋_GB2312" w:hint="eastAsia"/>
          <w:sz w:val="32"/>
          <w:szCs w:val="32"/>
        </w:rPr>
        <w:t>评分结果</w:t>
      </w:r>
      <w:r w:rsidR="00232E48" w:rsidRPr="00923CC2">
        <w:rPr>
          <w:rFonts w:ascii="Times New Roman" w:eastAsia="仿宋_GB2312" w:hAnsi="Times New Roman" w:cs="Times New Roman" w:hint="eastAsia"/>
          <w:sz w:val="32"/>
          <w:szCs w:val="32"/>
        </w:rPr>
        <w:t>为</w:t>
      </w:r>
      <w:r w:rsidR="00910D92">
        <w:rPr>
          <w:rFonts w:ascii="Times New Roman" w:eastAsia="仿宋_GB2312" w:hAnsi="Times New Roman" w:cs="Times New Roman" w:hint="eastAsia"/>
          <w:sz w:val="32"/>
          <w:szCs w:val="32"/>
        </w:rPr>
        <w:t>90.</w:t>
      </w:r>
      <w:r w:rsidR="00821C33">
        <w:rPr>
          <w:rFonts w:ascii="Times New Roman" w:eastAsia="仿宋_GB2312" w:hAnsi="Times New Roman" w:cs="Times New Roman" w:hint="eastAsia"/>
          <w:sz w:val="32"/>
          <w:szCs w:val="32"/>
        </w:rPr>
        <w:t>43</w:t>
      </w:r>
      <w:r w:rsidR="00232E48" w:rsidRPr="00232E48">
        <w:rPr>
          <w:rFonts w:ascii="仿宋_GB2312" w:eastAsia="仿宋_GB2312" w:hint="eastAsia"/>
          <w:sz w:val="32"/>
          <w:szCs w:val="32"/>
        </w:rPr>
        <w:t>分</w:t>
      </w:r>
      <w:r w:rsidR="00665D51" w:rsidRPr="00776039">
        <w:rPr>
          <w:rFonts w:ascii="仿宋_GB2312" w:eastAsia="仿宋_GB2312" w:hint="eastAsia"/>
          <w:sz w:val="32"/>
          <w:szCs w:val="32"/>
        </w:rPr>
        <w:t>（详见附件）</w:t>
      </w:r>
      <w:r w:rsidR="00232E48" w:rsidRPr="00776039">
        <w:rPr>
          <w:rFonts w:ascii="仿宋_GB2312" w:eastAsia="仿宋_GB2312" w:hint="eastAsia"/>
          <w:sz w:val="32"/>
          <w:szCs w:val="32"/>
        </w:rPr>
        <w:t>，评</w:t>
      </w:r>
      <w:r w:rsidR="00232E48" w:rsidRPr="00232E48">
        <w:rPr>
          <w:rFonts w:ascii="仿宋_GB2312" w:eastAsia="仿宋_GB2312" w:hint="eastAsia"/>
          <w:sz w:val="32"/>
          <w:szCs w:val="32"/>
        </w:rPr>
        <w:t>价等级为“</w:t>
      </w:r>
      <w:r w:rsidR="00910D92">
        <w:rPr>
          <w:rFonts w:ascii="仿宋_GB2312" w:eastAsia="仿宋_GB2312" w:hint="eastAsia"/>
          <w:sz w:val="32"/>
          <w:szCs w:val="32"/>
        </w:rPr>
        <w:t>优</w:t>
      </w:r>
      <w:r w:rsidR="00232E48" w:rsidRPr="00232E48">
        <w:rPr>
          <w:rFonts w:ascii="仿宋_GB2312" w:eastAsia="仿宋_GB2312" w:hint="eastAsia"/>
          <w:sz w:val="32"/>
          <w:szCs w:val="32"/>
        </w:rPr>
        <w:t>”。评价得分情况：</w:t>
      </w:r>
    </w:p>
    <w:tbl>
      <w:tblPr>
        <w:tblW w:w="8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3"/>
        <w:gridCol w:w="2753"/>
        <w:gridCol w:w="2753"/>
      </w:tblGrid>
      <w:tr w:rsidR="00232E48" w:rsidTr="00287B43">
        <w:trPr>
          <w:trHeight w:val="648"/>
          <w:jc w:val="center"/>
        </w:trPr>
        <w:tc>
          <w:tcPr>
            <w:tcW w:w="2753" w:type="dxa"/>
          </w:tcPr>
          <w:p w:rsidR="00232E48" w:rsidRPr="00497F83" w:rsidRDefault="00232E48" w:rsidP="00910D92">
            <w:pPr>
              <w:pStyle w:val="11"/>
              <w:spacing w:beforeLines="50" w:before="156" w:line="360" w:lineRule="auto"/>
              <w:ind w:firstLineChars="0" w:firstLine="0"/>
              <w:jc w:val="center"/>
              <w:rPr>
                <w:rFonts w:ascii="黑体" w:eastAsia="黑体" w:hAnsi="黑体" w:cs="仿宋"/>
                <w:sz w:val="24"/>
                <w:szCs w:val="24"/>
              </w:rPr>
            </w:pPr>
            <w:r w:rsidRPr="00497F83">
              <w:rPr>
                <w:rFonts w:ascii="黑体" w:eastAsia="黑体" w:hAnsi="黑体" w:cs="仿宋" w:hint="eastAsia"/>
                <w:color w:val="000000"/>
                <w:kern w:val="0"/>
                <w:sz w:val="24"/>
                <w:szCs w:val="24"/>
                <w:lang w:bidi="ar"/>
              </w:rPr>
              <w:t>一级指标</w:t>
            </w:r>
          </w:p>
        </w:tc>
        <w:tc>
          <w:tcPr>
            <w:tcW w:w="2753" w:type="dxa"/>
          </w:tcPr>
          <w:p w:rsidR="00232E48" w:rsidRPr="00497F83" w:rsidRDefault="00232E48" w:rsidP="00910D92">
            <w:pPr>
              <w:pStyle w:val="11"/>
              <w:spacing w:beforeLines="50" w:before="156" w:line="360" w:lineRule="auto"/>
              <w:ind w:firstLineChars="0" w:firstLine="0"/>
              <w:jc w:val="center"/>
              <w:rPr>
                <w:rFonts w:ascii="黑体" w:eastAsia="黑体" w:hAnsi="黑体" w:cs="仿宋"/>
                <w:sz w:val="24"/>
                <w:szCs w:val="24"/>
              </w:rPr>
            </w:pPr>
            <w:r w:rsidRPr="00497F83">
              <w:rPr>
                <w:rFonts w:ascii="黑体" w:eastAsia="黑体" w:hAnsi="黑体" w:cs="仿宋" w:hint="eastAsia"/>
                <w:sz w:val="24"/>
                <w:szCs w:val="24"/>
              </w:rPr>
              <w:t>分值</w:t>
            </w:r>
          </w:p>
        </w:tc>
        <w:tc>
          <w:tcPr>
            <w:tcW w:w="2753" w:type="dxa"/>
          </w:tcPr>
          <w:p w:rsidR="00232E48" w:rsidRPr="00497F83" w:rsidRDefault="00232E48" w:rsidP="00910D92">
            <w:pPr>
              <w:pStyle w:val="11"/>
              <w:spacing w:beforeLines="50" w:before="156" w:line="360" w:lineRule="auto"/>
              <w:ind w:firstLineChars="0" w:firstLine="0"/>
              <w:jc w:val="center"/>
              <w:rPr>
                <w:rFonts w:ascii="黑体" w:eastAsia="黑体" w:hAnsi="黑体" w:cs="仿宋"/>
                <w:sz w:val="24"/>
                <w:szCs w:val="24"/>
              </w:rPr>
            </w:pPr>
            <w:r w:rsidRPr="00497F83">
              <w:rPr>
                <w:rFonts w:ascii="黑体" w:eastAsia="黑体" w:hAnsi="黑体" w:cs="仿宋" w:hint="eastAsia"/>
                <w:sz w:val="24"/>
                <w:szCs w:val="24"/>
              </w:rPr>
              <w:t>评价得分</w:t>
            </w:r>
          </w:p>
        </w:tc>
      </w:tr>
      <w:tr w:rsidR="00232E48" w:rsidTr="00287B43">
        <w:trPr>
          <w:trHeight w:val="648"/>
          <w:jc w:val="center"/>
        </w:trPr>
        <w:tc>
          <w:tcPr>
            <w:tcW w:w="2753" w:type="dxa"/>
          </w:tcPr>
          <w:p w:rsidR="00232E48" w:rsidRDefault="00232E48" w:rsidP="00910D92">
            <w:pPr>
              <w:pStyle w:val="11"/>
              <w:spacing w:beforeLines="50" w:before="156" w:line="360" w:lineRule="auto"/>
              <w:ind w:firstLineChars="0" w:firstLine="0"/>
              <w:jc w:val="center"/>
              <w:rPr>
                <w:rFonts w:ascii="仿宋" w:eastAsia="仿宋" w:hAnsi="仿宋" w:cs="仿宋"/>
                <w:sz w:val="24"/>
                <w:szCs w:val="24"/>
              </w:rPr>
            </w:pPr>
            <w:r>
              <w:rPr>
                <w:rFonts w:ascii="仿宋" w:eastAsia="仿宋" w:hAnsi="仿宋" w:cs="仿宋" w:hint="eastAsia"/>
                <w:sz w:val="24"/>
                <w:szCs w:val="24"/>
              </w:rPr>
              <w:t>决策管理</w:t>
            </w:r>
          </w:p>
        </w:tc>
        <w:tc>
          <w:tcPr>
            <w:tcW w:w="2753" w:type="dxa"/>
          </w:tcPr>
          <w:p w:rsidR="00232E48" w:rsidRPr="00923CC2" w:rsidRDefault="00232E48" w:rsidP="00910D92">
            <w:pPr>
              <w:pStyle w:val="11"/>
              <w:spacing w:beforeLines="50" w:before="156" w:line="360" w:lineRule="auto"/>
              <w:ind w:firstLineChars="0" w:firstLine="0"/>
              <w:jc w:val="center"/>
              <w:rPr>
                <w:rFonts w:ascii="Times New Roman" w:eastAsia="仿宋" w:hAnsi="Times New Roman"/>
                <w:sz w:val="24"/>
                <w:szCs w:val="24"/>
              </w:rPr>
            </w:pPr>
            <w:r w:rsidRPr="00923CC2">
              <w:rPr>
                <w:rFonts w:ascii="Times New Roman" w:eastAsia="仿宋" w:hAnsi="Times New Roman"/>
                <w:sz w:val="24"/>
                <w:szCs w:val="24"/>
              </w:rPr>
              <w:t>20</w:t>
            </w:r>
          </w:p>
        </w:tc>
        <w:tc>
          <w:tcPr>
            <w:tcW w:w="2753" w:type="dxa"/>
            <w:vAlign w:val="center"/>
          </w:tcPr>
          <w:p w:rsidR="00232E48" w:rsidRPr="00923CC2" w:rsidRDefault="00560FA0" w:rsidP="00910D92">
            <w:pPr>
              <w:pStyle w:val="11"/>
              <w:spacing w:beforeLines="50" w:before="156" w:line="360" w:lineRule="auto"/>
              <w:ind w:firstLineChars="0" w:firstLine="0"/>
              <w:jc w:val="center"/>
              <w:rPr>
                <w:rFonts w:ascii="Times New Roman" w:eastAsia="仿宋" w:hAnsi="Times New Roman"/>
                <w:sz w:val="24"/>
                <w:szCs w:val="24"/>
              </w:rPr>
            </w:pPr>
            <w:r w:rsidRPr="00923CC2">
              <w:rPr>
                <w:rFonts w:ascii="Times New Roman" w:eastAsia="仿宋" w:hAnsi="Times New Roman"/>
                <w:sz w:val="24"/>
                <w:szCs w:val="24"/>
              </w:rPr>
              <w:t>20.00</w:t>
            </w:r>
          </w:p>
        </w:tc>
      </w:tr>
      <w:tr w:rsidR="00232E48" w:rsidTr="00287B43">
        <w:trPr>
          <w:trHeight w:val="648"/>
          <w:jc w:val="center"/>
        </w:trPr>
        <w:tc>
          <w:tcPr>
            <w:tcW w:w="2753" w:type="dxa"/>
          </w:tcPr>
          <w:p w:rsidR="00232E48" w:rsidRDefault="00232E48" w:rsidP="00910D92">
            <w:pPr>
              <w:pStyle w:val="11"/>
              <w:spacing w:beforeLines="50" w:before="156" w:line="360" w:lineRule="auto"/>
              <w:ind w:firstLineChars="0" w:firstLine="0"/>
              <w:jc w:val="center"/>
              <w:rPr>
                <w:rFonts w:ascii="仿宋" w:eastAsia="仿宋" w:hAnsi="仿宋" w:cs="仿宋"/>
                <w:sz w:val="24"/>
                <w:szCs w:val="24"/>
              </w:rPr>
            </w:pPr>
            <w:r>
              <w:rPr>
                <w:rFonts w:ascii="仿宋" w:eastAsia="仿宋" w:hAnsi="仿宋" w:cs="仿宋" w:hint="eastAsia"/>
                <w:sz w:val="24"/>
                <w:szCs w:val="24"/>
              </w:rPr>
              <w:t>资金管理</w:t>
            </w:r>
          </w:p>
        </w:tc>
        <w:tc>
          <w:tcPr>
            <w:tcW w:w="2753" w:type="dxa"/>
          </w:tcPr>
          <w:p w:rsidR="00232E48" w:rsidRPr="00923CC2" w:rsidRDefault="00232E48" w:rsidP="00910D92">
            <w:pPr>
              <w:pStyle w:val="11"/>
              <w:spacing w:beforeLines="50" w:before="156" w:line="360" w:lineRule="auto"/>
              <w:ind w:firstLineChars="0" w:firstLine="0"/>
              <w:jc w:val="center"/>
              <w:rPr>
                <w:rFonts w:ascii="Times New Roman" w:eastAsia="仿宋" w:hAnsi="Times New Roman"/>
                <w:sz w:val="24"/>
                <w:szCs w:val="24"/>
              </w:rPr>
            </w:pPr>
            <w:r w:rsidRPr="00923CC2">
              <w:rPr>
                <w:rFonts w:ascii="Times New Roman" w:eastAsia="仿宋" w:hAnsi="Times New Roman"/>
                <w:sz w:val="24"/>
                <w:szCs w:val="24"/>
              </w:rPr>
              <w:t>26</w:t>
            </w:r>
          </w:p>
        </w:tc>
        <w:tc>
          <w:tcPr>
            <w:tcW w:w="2753" w:type="dxa"/>
            <w:vAlign w:val="center"/>
          </w:tcPr>
          <w:p w:rsidR="00232E48" w:rsidRPr="00923CC2" w:rsidRDefault="00232E48" w:rsidP="00910D92">
            <w:pPr>
              <w:pStyle w:val="11"/>
              <w:spacing w:beforeLines="50" w:before="156" w:line="360" w:lineRule="auto"/>
              <w:ind w:firstLineChars="0" w:firstLine="0"/>
              <w:jc w:val="center"/>
              <w:rPr>
                <w:rFonts w:ascii="Times New Roman" w:eastAsia="仿宋" w:hAnsi="Times New Roman"/>
                <w:sz w:val="24"/>
                <w:szCs w:val="24"/>
              </w:rPr>
            </w:pPr>
            <w:r w:rsidRPr="00923CC2">
              <w:rPr>
                <w:rFonts w:ascii="Times New Roman" w:eastAsia="仿宋" w:hAnsi="Times New Roman"/>
                <w:sz w:val="24"/>
                <w:szCs w:val="24"/>
              </w:rPr>
              <w:t>19.86</w:t>
            </w:r>
          </w:p>
        </w:tc>
      </w:tr>
      <w:tr w:rsidR="00232E48" w:rsidTr="00287B43">
        <w:trPr>
          <w:trHeight w:val="648"/>
          <w:jc w:val="center"/>
        </w:trPr>
        <w:tc>
          <w:tcPr>
            <w:tcW w:w="2753" w:type="dxa"/>
          </w:tcPr>
          <w:p w:rsidR="00232E48" w:rsidRDefault="00232E48" w:rsidP="00910D92">
            <w:pPr>
              <w:pStyle w:val="11"/>
              <w:spacing w:beforeLines="50" w:before="156" w:line="360" w:lineRule="auto"/>
              <w:ind w:firstLineChars="0" w:firstLine="0"/>
              <w:jc w:val="center"/>
              <w:rPr>
                <w:rFonts w:ascii="仿宋" w:eastAsia="仿宋" w:hAnsi="仿宋" w:cs="仿宋"/>
                <w:sz w:val="24"/>
                <w:szCs w:val="24"/>
              </w:rPr>
            </w:pPr>
            <w:r>
              <w:rPr>
                <w:rFonts w:ascii="仿宋" w:eastAsia="仿宋" w:hAnsi="仿宋" w:cs="仿宋" w:hint="eastAsia"/>
                <w:sz w:val="24"/>
                <w:szCs w:val="24"/>
              </w:rPr>
              <w:t>项目管理</w:t>
            </w:r>
          </w:p>
        </w:tc>
        <w:tc>
          <w:tcPr>
            <w:tcW w:w="2753" w:type="dxa"/>
          </w:tcPr>
          <w:p w:rsidR="00232E48" w:rsidRPr="00923CC2" w:rsidRDefault="00232E48" w:rsidP="00910D92">
            <w:pPr>
              <w:pStyle w:val="11"/>
              <w:spacing w:beforeLines="50" w:before="156" w:line="360" w:lineRule="auto"/>
              <w:ind w:firstLineChars="0" w:firstLine="0"/>
              <w:jc w:val="center"/>
              <w:rPr>
                <w:rFonts w:ascii="Times New Roman" w:eastAsia="仿宋" w:hAnsi="Times New Roman"/>
                <w:sz w:val="24"/>
                <w:szCs w:val="24"/>
              </w:rPr>
            </w:pPr>
            <w:r w:rsidRPr="00923CC2">
              <w:rPr>
                <w:rFonts w:ascii="Times New Roman" w:eastAsia="仿宋" w:hAnsi="Times New Roman"/>
                <w:sz w:val="24"/>
                <w:szCs w:val="24"/>
              </w:rPr>
              <w:t>22</w:t>
            </w:r>
          </w:p>
        </w:tc>
        <w:tc>
          <w:tcPr>
            <w:tcW w:w="2753" w:type="dxa"/>
            <w:vAlign w:val="center"/>
          </w:tcPr>
          <w:p w:rsidR="00232E48" w:rsidRPr="00923CC2" w:rsidRDefault="00232E48" w:rsidP="00910D92">
            <w:pPr>
              <w:pStyle w:val="11"/>
              <w:spacing w:beforeLines="50" w:before="156" w:line="360" w:lineRule="auto"/>
              <w:ind w:firstLineChars="0" w:firstLine="0"/>
              <w:jc w:val="center"/>
              <w:rPr>
                <w:rFonts w:ascii="Times New Roman" w:eastAsia="仿宋" w:hAnsi="Times New Roman"/>
                <w:sz w:val="24"/>
                <w:szCs w:val="24"/>
              </w:rPr>
            </w:pPr>
            <w:r w:rsidRPr="00923CC2">
              <w:rPr>
                <w:rFonts w:ascii="Times New Roman" w:eastAsia="仿宋" w:hAnsi="Times New Roman"/>
                <w:sz w:val="24"/>
                <w:szCs w:val="24"/>
              </w:rPr>
              <w:t>18.86</w:t>
            </w:r>
          </w:p>
        </w:tc>
      </w:tr>
      <w:tr w:rsidR="00232E48" w:rsidTr="00287B43">
        <w:trPr>
          <w:trHeight w:val="648"/>
          <w:jc w:val="center"/>
        </w:trPr>
        <w:tc>
          <w:tcPr>
            <w:tcW w:w="2753" w:type="dxa"/>
          </w:tcPr>
          <w:p w:rsidR="00232E48" w:rsidRDefault="00232E48" w:rsidP="00910D92">
            <w:pPr>
              <w:pStyle w:val="11"/>
              <w:spacing w:beforeLines="50" w:before="156" w:line="360" w:lineRule="auto"/>
              <w:ind w:firstLineChars="0" w:firstLine="0"/>
              <w:jc w:val="center"/>
              <w:rPr>
                <w:rFonts w:ascii="仿宋" w:eastAsia="仿宋" w:hAnsi="仿宋" w:cs="仿宋"/>
                <w:sz w:val="24"/>
                <w:szCs w:val="24"/>
              </w:rPr>
            </w:pPr>
            <w:r>
              <w:rPr>
                <w:rFonts w:ascii="仿宋" w:eastAsia="仿宋" w:hAnsi="仿宋" w:cs="仿宋" w:hint="eastAsia"/>
                <w:sz w:val="24"/>
                <w:szCs w:val="24"/>
              </w:rPr>
              <w:t>项目效益</w:t>
            </w:r>
          </w:p>
        </w:tc>
        <w:tc>
          <w:tcPr>
            <w:tcW w:w="2753" w:type="dxa"/>
          </w:tcPr>
          <w:p w:rsidR="00232E48" w:rsidRPr="00923CC2" w:rsidRDefault="00232E48" w:rsidP="00910D92">
            <w:pPr>
              <w:pStyle w:val="11"/>
              <w:spacing w:beforeLines="50" w:before="156" w:line="360" w:lineRule="auto"/>
              <w:ind w:firstLineChars="0" w:firstLine="0"/>
              <w:jc w:val="center"/>
              <w:rPr>
                <w:rFonts w:ascii="Times New Roman" w:eastAsia="仿宋" w:hAnsi="Times New Roman"/>
                <w:sz w:val="24"/>
                <w:szCs w:val="24"/>
              </w:rPr>
            </w:pPr>
            <w:r w:rsidRPr="00923CC2">
              <w:rPr>
                <w:rFonts w:ascii="Times New Roman" w:eastAsia="仿宋" w:hAnsi="Times New Roman"/>
                <w:sz w:val="24"/>
                <w:szCs w:val="24"/>
              </w:rPr>
              <w:t>32</w:t>
            </w:r>
          </w:p>
        </w:tc>
        <w:tc>
          <w:tcPr>
            <w:tcW w:w="2753" w:type="dxa"/>
            <w:vAlign w:val="center"/>
          </w:tcPr>
          <w:p w:rsidR="00232E48" w:rsidRPr="00923CC2" w:rsidRDefault="00910D92" w:rsidP="00821C33">
            <w:pPr>
              <w:pStyle w:val="11"/>
              <w:spacing w:beforeLines="50" w:before="156" w:line="360" w:lineRule="auto"/>
              <w:ind w:firstLineChars="0" w:firstLine="0"/>
              <w:jc w:val="center"/>
              <w:rPr>
                <w:rFonts w:ascii="Times New Roman" w:eastAsia="仿宋" w:hAnsi="Times New Roman"/>
                <w:sz w:val="24"/>
                <w:szCs w:val="24"/>
              </w:rPr>
            </w:pPr>
            <w:r>
              <w:rPr>
                <w:rFonts w:ascii="Times New Roman" w:eastAsia="仿宋" w:hAnsi="Times New Roman" w:hint="eastAsia"/>
                <w:sz w:val="24"/>
                <w:szCs w:val="24"/>
              </w:rPr>
              <w:t>31.</w:t>
            </w:r>
            <w:r w:rsidR="00821C33">
              <w:rPr>
                <w:rFonts w:ascii="Times New Roman" w:eastAsia="仿宋" w:hAnsi="Times New Roman" w:hint="eastAsia"/>
                <w:sz w:val="24"/>
                <w:szCs w:val="24"/>
              </w:rPr>
              <w:t>71</w:t>
            </w:r>
          </w:p>
        </w:tc>
      </w:tr>
      <w:tr w:rsidR="00232E48" w:rsidTr="00287B43">
        <w:trPr>
          <w:trHeight w:val="659"/>
          <w:jc w:val="center"/>
        </w:trPr>
        <w:tc>
          <w:tcPr>
            <w:tcW w:w="2753" w:type="dxa"/>
          </w:tcPr>
          <w:p w:rsidR="00232E48" w:rsidRDefault="00232E48" w:rsidP="00910D92">
            <w:pPr>
              <w:pStyle w:val="11"/>
              <w:spacing w:beforeLines="50" w:before="156" w:line="360" w:lineRule="auto"/>
              <w:ind w:firstLineChars="0" w:firstLine="0"/>
              <w:jc w:val="center"/>
              <w:rPr>
                <w:rFonts w:ascii="仿宋" w:eastAsia="仿宋" w:hAnsi="仿宋" w:cs="仿宋"/>
                <w:sz w:val="24"/>
                <w:szCs w:val="24"/>
              </w:rPr>
            </w:pPr>
            <w:r>
              <w:rPr>
                <w:rFonts w:ascii="仿宋" w:eastAsia="仿宋" w:hAnsi="仿宋" w:cs="仿宋" w:hint="eastAsia"/>
                <w:sz w:val="24"/>
                <w:szCs w:val="24"/>
              </w:rPr>
              <w:t>合计</w:t>
            </w:r>
          </w:p>
        </w:tc>
        <w:tc>
          <w:tcPr>
            <w:tcW w:w="2753" w:type="dxa"/>
          </w:tcPr>
          <w:p w:rsidR="00232E48" w:rsidRPr="00923CC2" w:rsidRDefault="00232E48" w:rsidP="00910D92">
            <w:pPr>
              <w:pStyle w:val="11"/>
              <w:spacing w:beforeLines="50" w:before="156" w:line="360" w:lineRule="auto"/>
              <w:ind w:firstLineChars="0" w:firstLine="0"/>
              <w:jc w:val="center"/>
              <w:rPr>
                <w:rFonts w:ascii="Times New Roman" w:eastAsia="仿宋" w:hAnsi="Times New Roman"/>
                <w:sz w:val="24"/>
                <w:szCs w:val="24"/>
              </w:rPr>
            </w:pPr>
            <w:r w:rsidRPr="00923CC2">
              <w:rPr>
                <w:rFonts w:ascii="Times New Roman" w:eastAsia="仿宋" w:hAnsi="Times New Roman"/>
                <w:sz w:val="24"/>
                <w:szCs w:val="24"/>
              </w:rPr>
              <w:t>100</w:t>
            </w:r>
          </w:p>
        </w:tc>
        <w:tc>
          <w:tcPr>
            <w:tcW w:w="2753" w:type="dxa"/>
            <w:vAlign w:val="center"/>
          </w:tcPr>
          <w:p w:rsidR="00232E48" w:rsidRPr="00923CC2" w:rsidRDefault="00910D92" w:rsidP="00AC35F7">
            <w:pPr>
              <w:pStyle w:val="11"/>
              <w:spacing w:beforeLines="50" w:before="156" w:line="360" w:lineRule="auto"/>
              <w:ind w:firstLineChars="0" w:firstLine="0"/>
              <w:jc w:val="center"/>
              <w:rPr>
                <w:rFonts w:ascii="Times New Roman" w:eastAsia="仿宋" w:hAnsi="Times New Roman"/>
                <w:sz w:val="24"/>
                <w:szCs w:val="24"/>
              </w:rPr>
            </w:pPr>
            <w:r>
              <w:rPr>
                <w:rFonts w:ascii="Times New Roman" w:eastAsia="仿宋" w:hAnsi="Times New Roman" w:hint="eastAsia"/>
                <w:sz w:val="24"/>
                <w:szCs w:val="24"/>
              </w:rPr>
              <w:t>90</w:t>
            </w:r>
            <w:r w:rsidR="00560FA0" w:rsidRPr="00923CC2">
              <w:rPr>
                <w:rFonts w:ascii="Times New Roman" w:eastAsia="仿宋" w:hAnsi="Times New Roman"/>
                <w:sz w:val="24"/>
                <w:szCs w:val="24"/>
              </w:rPr>
              <w:t>.</w:t>
            </w:r>
            <w:r w:rsidR="00AC35F7">
              <w:rPr>
                <w:rFonts w:ascii="Times New Roman" w:eastAsia="仿宋" w:hAnsi="Times New Roman" w:hint="eastAsia"/>
                <w:sz w:val="24"/>
                <w:szCs w:val="24"/>
              </w:rPr>
              <w:t>43</w:t>
            </w:r>
          </w:p>
        </w:tc>
      </w:tr>
    </w:tbl>
    <w:p w:rsidR="00620FE0" w:rsidRPr="00923CC2" w:rsidRDefault="00620FE0" w:rsidP="00923CC2">
      <w:pPr>
        <w:spacing w:line="560" w:lineRule="exact"/>
        <w:ind w:firstLineChars="200" w:firstLine="640"/>
        <w:rPr>
          <w:rFonts w:ascii="黑体" w:eastAsia="黑体" w:hAnsi="黑体"/>
          <w:sz w:val="32"/>
          <w:szCs w:val="32"/>
        </w:rPr>
      </w:pPr>
      <w:r w:rsidRPr="00923CC2">
        <w:rPr>
          <w:rFonts w:ascii="黑体" w:eastAsia="黑体" w:hAnsi="黑体" w:hint="eastAsia"/>
          <w:sz w:val="32"/>
          <w:szCs w:val="32"/>
        </w:rPr>
        <w:t>三、项目成效</w:t>
      </w:r>
    </w:p>
    <w:p w:rsidR="002F25F2" w:rsidRDefault="002F25F2" w:rsidP="00923CC2">
      <w:pPr>
        <w:spacing w:line="560" w:lineRule="exact"/>
        <w:ind w:firstLineChars="200" w:firstLine="640"/>
        <w:rPr>
          <w:rFonts w:ascii="仿宋_GB2312" w:eastAsia="仿宋_GB2312"/>
          <w:sz w:val="32"/>
          <w:szCs w:val="32"/>
        </w:rPr>
      </w:pPr>
      <w:r w:rsidRPr="00923CC2">
        <w:rPr>
          <w:rFonts w:ascii="Times New Roman" w:eastAsia="仿宋_GB2312" w:hAnsi="Times New Roman" w:cs="Times New Roman"/>
          <w:sz w:val="32"/>
          <w:szCs w:val="32"/>
        </w:rPr>
        <w:t>1</w:t>
      </w:r>
      <w:r w:rsidRPr="00923CC2">
        <w:rPr>
          <w:rFonts w:ascii="Times New Roman" w:eastAsia="仿宋_GB2312" w:hAnsi="Times New Roman" w:cs="Times New Roman"/>
          <w:sz w:val="32"/>
          <w:szCs w:val="32"/>
        </w:rPr>
        <w:t>、</w:t>
      </w:r>
      <w:r>
        <w:rPr>
          <w:rFonts w:ascii="仿宋_GB2312" w:eastAsia="仿宋_GB2312" w:hint="eastAsia"/>
          <w:sz w:val="32"/>
          <w:szCs w:val="32"/>
        </w:rPr>
        <w:t>基本完成建设内容</w:t>
      </w:r>
    </w:p>
    <w:p w:rsidR="002F25F2" w:rsidRDefault="00562F8D" w:rsidP="00923CC2">
      <w:pPr>
        <w:spacing w:line="560" w:lineRule="exact"/>
        <w:ind w:firstLineChars="200" w:firstLine="640"/>
        <w:rPr>
          <w:rFonts w:ascii="仿宋_GB2312" w:eastAsia="仿宋_GB2312"/>
          <w:sz w:val="32"/>
          <w:szCs w:val="32"/>
        </w:rPr>
      </w:pPr>
      <w:r>
        <w:rPr>
          <w:rFonts w:ascii="仿宋_GB2312" w:eastAsia="仿宋_GB2312" w:hint="eastAsia"/>
          <w:sz w:val="32"/>
          <w:szCs w:val="32"/>
        </w:rPr>
        <w:t>市农业农村局拟定项目专项资金预算任务清单、资金分配</w:t>
      </w:r>
      <w:r w:rsidR="00C10A16">
        <w:rPr>
          <w:rFonts w:ascii="仿宋_GB2312" w:eastAsia="仿宋_GB2312" w:hint="eastAsia"/>
          <w:sz w:val="32"/>
          <w:szCs w:val="32"/>
        </w:rPr>
        <w:t>及</w:t>
      </w:r>
      <w:r>
        <w:rPr>
          <w:rFonts w:ascii="仿宋_GB2312" w:eastAsia="仿宋_GB2312" w:hint="eastAsia"/>
          <w:sz w:val="32"/>
          <w:szCs w:val="32"/>
        </w:rPr>
        <w:t>提供业务指导，</w:t>
      </w:r>
      <w:r w:rsidR="00C10A16">
        <w:rPr>
          <w:rFonts w:ascii="仿宋_GB2312" w:eastAsia="仿宋_GB2312" w:hint="eastAsia"/>
          <w:sz w:val="32"/>
          <w:szCs w:val="32"/>
        </w:rPr>
        <w:t>并</w:t>
      </w:r>
      <w:r>
        <w:rPr>
          <w:rFonts w:ascii="仿宋_GB2312" w:eastAsia="仿宋_GB2312" w:hint="eastAsia"/>
          <w:sz w:val="32"/>
          <w:szCs w:val="32"/>
        </w:rPr>
        <w:t>在项目实施过程中进行督导。各区农业农村部门结合实际情况，因地制宜，制定符合本地情况的项目申报指南，明确主管科室对项目进行督导，提供</w:t>
      </w:r>
      <w:r w:rsidR="000E24EC">
        <w:rPr>
          <w:rFonts w:ascii="仿宋_GB2312" w:eastAsia="仿宋_GB2312" w:hint="eastAsia"/>
          <w:sz w:val="32"/>
          <w:szCs w:val="32"/>
        </w:rPr>
        <w:t>技术指导服务，强化项目监督管理，督促</w:t>
      </w:r>
      <w:r>
        <w:rPr>
          <w:rFonts w:ascii="仿宋_GB2312" w:eastAsia="仿宋_GB2312" w:hint="eastAsia"/>
          <w:sz w:val="32"/>
          <w:szCs w:val="32"/>
        </w:rPr>
        <w:t>项目单位按时保质完成项目任务。</w:t>
      </w:r>
      <w:r w:rsidR="002F25F2">
        <w:rPr>
          <w:rFonts w:ascii="仿宋_GB2312" w:eastAsia="仿宋_GB2312" w:hint="eastAsia"/>
          <w:sz w:val="32"/>
          <w:szCs w:val="32"/>
        </w:rPr>
        <w:t>经各区主管部门验收后，</w:t>
      </w:r>
      <w:r w:rsidR="002F25F2" w:rsidRPr="00923CC2">
        <w:rPr>
          <w:rFonts w:ascii="Times New Roman" w:eastAsia="仿宋_GB2312" w:hAnsi="Times New Roman" w:cs="Times New Roman" w:hint="eastAsia"/>
          <w:sz w:val="32"/>
          <w:szCs w:val="32"/>
        </w:rPr>
        <w:t>2022</w:t>
      </w:r>
      <w:r w:rsidR="002F25F2" w:rsidRPr="00923CC2">
        <w:rPr>
          <w:rFonts w:ascii="Times New Roman" w:eastAsia="仿宋_GB2312" w:hAnsi="Times New Roman" w:cs="Times New Roman" w:hint="eastAsia"/>
          <w:sz w:val="32"/>
          <w:szCs w:val="32"/>
        </w:rPr>
        <w:t>年</w:t>
      </w:r>
      <w:r w:rsidR="002F25F2">
        <w:rPr>
          <w:rFonts w:ascii="仿宋_GB2312" w:eastAsia="仿宋_GB2312" w:hint="eastAsia"/>
          <w:sz w:val="32"/>
          <w:szCs w:val="32"/>
        </w:rPr>
        <w:t>度市智慧农业项目已基本建设完成：农业物联网项目，计划建设示</w:t>
      </w:r>
      <w:r w:rsidR="002F25F2" w:rsidRPr="00923CC2">
        <w:rPr>
          <w:rFonts w:ascii="Times New Roman" w:eastAsia="仿宋_GB2312" w:hAnsi="Times New Roman" w:cs="Times New Roman" w:hint="eastAsia"/>
          <w:sz w:val="32"/>
          <w:szCs w:val="32"/>
        </w:rPr>
        <w:t>范点</w:t>
      </w:r>
      <w:r w:rsidR="002F25F2" w:rsidRPr="00923CC2">
        <w:rPr>
          <w:rFonts w:ascii="Times New Roman" w:eastAsia="仿宋_GB2312" w:hAnsi="Times New Roman" w:cs="Times New Roman" w:hint="eastAsia"/>
          <w:sz w:val="32"/>
          <w:szCs w:val="32"/>
        </w:rPr>
        <w:t>18</w:t>
      </w:r>
      <w:r w:rsidR="00C10A16" w:rsidRPr="00923CC2">
        <w:rPr>
          <w:rFonts w:ascii="Times New Roman" w:eastAsia="仿宋_GB2312" w:hAnsi="Times New Roman" w:cs="Times New Roman" w:hint="eastAsia"/>
          <w:sz w:val="32"/>
          <w:szCs w:val="32"/>
        </w:rPr>
        <w:t>个</w:t>
      </w:r>
      <w:r w:rsidR="00C10A16">
        <w:rPr>
          <w:rFonts w:ascii="仿宋_GB2312" w:eastAsia="仿宋_GB2312" w:hint="eastAsia"/>
          <w:sz w:val="32"/>
          <w:szCs w:val="32"/>
        </w:rPr>
        <w:t>，实际建成</w:t>
      </w:r>
      <w:r w:rsidR="00C10A16" w:rsidRPr="00923CC2">
        <w:rPr>
          <w:rFonts w:ascii="Times New Roman" w:eastAsia="仿宋_GB2312" w:hAnsi="Times New Roman" w:cs="Times New Roman" w:hint="eastAsia"/>
          <w:sz w:val="32"/>
          <w:szCs w:val="32"/>
        </w:rPr>
        <w:t>24</w:t>
      </w:r>
      <w:r w:rsidR="002F25F2" w:rsidRPr="00923CC2">
        <w:rPr>
          <w:rFonts w:ascii="Times New Roman" w:eastAsia="仿宋_GB2312" w:hAnsi="Times New Roman" w:cs="Times New Roman" w:hint="eastAsia"/>
          <w:sz w:val="32"/>
          <w:szCs w:val="32"/>
        </w:rPr>
        <w:t>个</w:t>
      </w:r>
      <w:r w:rsidR="00323F73">
        <w:rPr>
          <w:rFonts w:ascii="Times New Roman" w:eastAsia="仿宋_GB2312" w:hAnsi="Times New Roman" w:cs="Times New Roman" w:hint="eastAsia"/>
          <w:sz w:val="32"/>
          <w:szCs w:val="32"/>
        </w:rPr>
        <w:t>（截至报告日，溧水区尚有</w:t>
      </w:r>
      <w:r w:rsidR="00323F73">
        <w:rPr>
          <w:rFonts w:ascii="Times New Roman" w:eastAsia="仿宋_GB2312" w:hAnsi="Times New Roman" w:cs="Times New Roman" w:hint="eastAsia"/>
          <w:sz w:val="32"/>
          <w:szCs w:val="32"/>
        </w:rPr>
        <w:t>1</w:t>
      </w:r>
      <w:r w:rsidR="00323F73">
        <w:rPr>
          <w:rFonts w:ascii="Times New Roman" w:eastAsia="仿宋_GB2312" w:hAnsi="Times New Roman" w:cs="Times New Roman" w:hint="eastAsia"/>
          <w:sz w:val="32"/>
          <w:szCs w:val="32"/>
        </w:rPr>
        <w:t>个项目未建设完成）</w:t>
      </w:r>
      <w:r w:rsidR="002F25F2">
        <w:rPr>
          <w:rFonts w:ascii="仿宋_GB2312" w:eastAsia="仿宋_GB2312" w:hint="eastAsia"/>
          <w:sz w:val="32"/>
          <w:szCs w:val="32"/>
        </w:rPr>
        <w:t>；智慧农业集成示范应用项目</w:t>
      </w:r>
      <w:r w:rsidR="00497119">
        <w:rPr>
          <w:rFonts w:ascii="仿宋_GB2312" w:eastAsia="仿宋_GB2312" w:hint="eastAsia"/>
          <w:sz w:val="32"/>
          <w:szCs w:val="32"/>
        </w:rPr>
        <w:t>，计划建设示范点</w:t>
      </w:r>
      <w:r w:rsidR="00497119" w:rsidRPr="00923CC2">
        <w:rPr>
          <w:rFonts w:ascii="Times New Roman" w:eastAsia="仿宋_GB2312" w:hAnsi="Times New Roman" w:cs="Times New Roman" w:hint="eastAsia"/>
          <w:sz w:val="32"/>
          <w:szCs w:val="32"/>
        </w:rPr>
        <w:t>2</w:t>
      </w:r>
      <w:r w:rsidR="00497119">
        <w:rPr>
          <w:rFonts w:ascii="仿宋_GB2312" w:eastAsia="仿宋_GB2312" w:hint="eastAsia"/>
          <w:sz w:val="32"/>
          <w:szCs w:val="32"/>
        </w:rPr>
        <w:t>个，</w:t>
      </w:r>
      <w:r w:rsidR="00497119">
        <w:rPr>
          <w:rFonts w:ascii="仿宋_GB2312" w:eastAsia="仿宋_GB2312" w:hint="eastAsia"/>
          <w:sz w:val="32"/>
          <w:szCs w:val="32"/>
        </w:rPr>
        <w:lastRenderedPageBreak/>
        <w:t>实际建成</w:t>
      </w:r>
      <w:r w:rsidR="00497119" w:rsidRPr="00923CC2">
        <w:rPr>
          <w:rFonts w:ascii="Times New Roman" w:eastAsia="仿宋_GB2312" w:hAnsi="Times New Roman" w:cs="Times New Roman" w:hint="eastAsia"/>
          <w:sz w:val="32"/>
          <w:szCs w:val="32"/>
        </w:rPr>
        <w:t>2</w:t>
      </w:r>
      <w:r w:rsidR="00497119" w:rsidRPr="00923CC2">
        <w:rPr>
          <w:rFonts w:ascii="Times New Roman" w:eastAsia="仿宋_GB2312" w:hAnsi="Times New Roman" w:cs="Times New Roman" w:hint="eastAsia"/>
          <w:sz w:val="32"/>
          <w:szCs w:val="32"/>
        </w:rPr>
        <w:t>个</w:t>
      </w:r>
      <w:r w:rsidR="00497119">
        <w:rPr>
          <w:rFonts w:ascii="仿宋_GB2312" w:eastAsia="仿宋_GB2312" w:hint="eastAsia"/>
          <w:sz w:val="32"/>
          <w:szCs w:val="32"/>
        </w:rPr>
        <w:t>。</w:t>
      </w:r>
    </w:p>
    <w:p w:rsidR="00002291" w:rsidRPr="00002291" w:rsidRDefault="00497119" w:rsidP="00923CC2">
      <w:pPr>
        <w:spacing w:line="560" w:lineRule="exact"/>
        <w:ind w:firstLineChars="200" w:firstLine="640"/>
        <w:rPr>
          <w:rFonts w:ascii="仿宋_GB2312" w:eastAsia="仿宋_GB2312"/>
          <w:sz w:val="32"/>
          <w:szCs w:val="32"/>
        </w:rPr>
      </w:pPr>
      <w:r w:rsidRPr="00923CC2">
        <w:rPr>
          <w:rFonts w:ascii="Times New Roman" w:eastAsia="仿宋_GB2312" w:hAnsi="Times New Roman" w:cs="Times New Roman" w:hint="eastAsia"/>
          <w:sz w:val="32"/>
          <w:szCs w:val="32"/>
        </w:rPr>
        <w:t>2</w:t>
      </w:r>
      <w:r w:rsidRPr="00923CC2">
        <w:rPr>
          <w:rFonts w:ascii="Times New Roman" w:eastAsia="仿宋_GB2312" w:hAnsi="Times New Roman" w:cs="Times New Roman" w:hint="eastAsia"/>
          <w:sz w:val="32"/>
          <w:szCs w:val="32"/>
        </w:rPr>
        <w:t>、</w:t>
      </w:r>
      <w:r>
        <w:rPr>
          <w:rFonts w:ascii="仿宋_GB2312" w:eastAsia="仿宋_GB2312" w:hint="eastAsia"/>
          <w:sz w:val="32"/>
          <w:szCs w:val="32"/>
        </w:rPr>
        <w:t>提高</w:t>
      </w:r>
      <w:r w:rsidR="00002291" w:rsidRPr="00002291">
        <w:rPr>
          <w:rFonts w:ascii="仿宋_GB2312" w:eastAsia="仿宋_GB2312" w:hint="eastAsia"/>
          <w:sz w:val="32"/>
          <w:szCs w:val="32"/>
        </w:rPr>
        <w:t>项目</w:t>
      </w:r>
      <w:r w:rsidR="000C7B17">
        <w:rPr>
          <w:rFonts w:ascii="仿宋_GB2312" w:eastAsia="仿宋_GB2312" w:hint="eastAsia"/>
          <w:sz w:val="32"/>
          <w:szCs w:val="32"/>
        </w:rPr>
        <w:t>建设经济效益</w:t>
      </w:r>
    </w:p>
    <w:p w:rsidR="00002291" w:rsidRPr="00002291" w:rsidRDefault="00002291" w:rsidP="00923CC2">
      <w:pPr>
        <w:spacing w:line="560" w:lineRule="exact"/>
        <w:ind w:firstLineChars="200" w:firstLine="640"/>
        <w:rPr>
          <w:rFonts w:ascii="仿宋_GB2312" w:eastAsia="仿宋_GB2312"/>
          <w:sz w:val="32"/>
          <w:szCs w:val="32"/>
        </w:rPr>
      </w:pPr>
      <w:r w:rsidRPr="00923CC2">
        <w:rPr>
          <w:rFonts w:ascii="Times New Roman" w:eastAsia="仿宋_GB2312" w:hAnsi="Times New Roman" w:cs="Times New Roman" w:hint="eastAsia"/>
          <w:sz w:val="32"/>
          <w:szCs w:val="32"/>
        </w:rPr>
        <w:t>2022</w:t>
      </w:r>
      <w:r w:rsidRPr="00923CC2">
        <w:rPr>
          <w:rFonts w:ascii="Times New Roman" w:eastAsia="仿宋_GB2312" w:hAnsi="Times New Roman" w:cs="Times New Roman" w:hint="eastAsia"/>
          <w:sz w:val="32"/>
          <w:szCs w:val="32"/>
        </w:rPr>
        <w:t>年</w:t>
      </w:r>
      <w:r w:rsidRPr="00002291">
        <w:rPr>
          <w:rFonts w:ascii="仿宋_GB2312" w:eastAsia="仿宋_GB2312" w:hint="eastAsia"/>
          <w:sz w:val="32"/>
          <w:szCs w:val="32"/>
        </w:rPr>
        <w:t>度智慧农业项目</w:t>
      </w:r>
      <w:r>
        <w:rPr>
          <w:rFonts w:ascii="仿宋_GB2312" w:eastAsia="仿宋_GB2312" w:hint="eastAsia"/>
          <w:sz w:val="32"/>
          <w:szCs w:val="32"/>
        </w:rPr>
        <w:t>均</w:t>
      </w:r>
      <w:r w:rsidRPr="00002291">
        <w:rPr>
          <w:rFonts w:ascii="仿宋_GB2312" w:eastAsia="仿宋_GB2312" w:hint="eastAsia"/>
          <w:sz w:val="32"/>
          <w:szCs w:val="32"/>
        </w:rPr>
        <w:t>按照实施方案</w:t>
      </w:r>
      <w:r>
        <w:rPr>
          <w:rFonts w:ascii="仿宋_GB2312" w:eastAsia="仿宋_GB2312" w:hint="eastAsia"/>
          <w:sz w:val="32"/>
          <w:szCs w:val="32"/>
        </w:rPr>
        <w:t>开展建设</w:t>
      </w:r>
      <w:r w:rsidRPr="00002291">
        <w:rPr>
          <w:rFonts w:ascii="仿宋_GB2312" w:eastAsia="仿宋_GB2312" w:hint="eastAsia"/>
          <w:sz w:val="32"/>
          <w:szCs w:val="32"/>
        </w:rPr>
        <w:t xml:space="preserve">，基本完成项目建设任务，为促进全市智慧农业更好发展、加快推动农业智能化生产和农业信息化管理，提升全市农业信息化水平提供了有效的保障。 </w:t>
      </w:r>
    </w:p>
    <w:p w:rsidR="00002291" w:rsidRPr="00002291" w:rsidRDefault="000C7B17" w:rsidP="00923CC2">
      <w:pPr>
        <w:spacing w:line="560" w:lineRule="exact"/>
        <w:ind w:firstLineChars="200" w:firstLine="640"/>
        <w:rPr>
          <w:rFonts w:ascii="仿宋_GB2312" w:eastAsia="仿宋_GB2312"/>
          <w:sz w:val="32"/>
          <w:szCs w:val="32"/>
        </w:rPr>
      </w:pPr>
      <w:r w:rsidRPr="00923CC2">
        <w:rPr>
          <w:rFonts w:ascii="Times New Roman" w:eastAsia="仿宋_GB2312" w:hAnsi="Times New Roman" w:cs="Times New Roman" w:hint="eastAsia"/>
          <w:sz w:val="32"/>
          <w:szCs w:val="32"/>
        </w:rPr>
        <w:t>3</w:t>
      </w:r>
      <w:r w:rsidRPr="00923CC2">
        <w:rPr>
          <w:rFonts w:ascii="Times New Roman" w:eastAsia="仿宋_GB2312" w:hAnsi="Times New Roman" w:cs="Times New Roman" w:hint="eastAsia"/>
          <w:sz w:val="32"/>
          <w:szCs w:val="32"/>
        </w:rPr>
        <w:t>、</w:t>
      </w:r>
      <w:r w:rsidR="00002291" w:rsidRPr="00002291">
        <w:rPr>
          <w:rFonts w:ascii="仿宋_GB2312" w:eastAsia="仿宋_GB2312" w:hint="eastAsia"/>
          <w:sz w:val="32"/>
          <w:szCs w:val="32"/>
        </w:rPr>
        <w:t>服务对象满意度</w:t>
      </w:r>
    </w:p>
    <w:p w:rsidR="00002291" w:rsidRPr="00002291" w:rsidRDefault="00002291" w:rsidP="00923CC2">
      <w:pPr>
        <w:spacing w:line="560" w:lineRule="exact"/>
        <w:ind w:firstLineChars="200" w:firstLine="640"/>
        <w:rPr>
          <w:rFonts w:ascii="仿宋_GB2312" w:eastAsia="仿宋_GB2312"/>
          <w:sz w:val="32"/>
          <w:szCs w:val="32"/>
        </w:rPr>
      </w:pPr>
      <w:r w:rsidRPr="00002291">
        <w:rPr>
          <w:rFonts w:ascii="仿宋_GB2312" w:eastAsia="仿宋_GB2312" w:hint="eastAsia"/>
          <w:sz w:val="32"/>
          <w:szCs w:val="32"/>
        </w:rPr>
        <w:t>满意度调查以咨询和访问的形式开展，对</w:t>
      </w:r>
      <w:r w:rsidR="005900ED" w:rsidRPr="00002291">
        <w:rPr>
          <w:rFonts w:ascii="仿宋_GB2312" w:eastAsia="仿宋_GB2312" w:hint="eastAsia"/>
          <w:sz w:val="32"/>
          <w:szCs w:val="32"/>
        </w:rPr>
        <w:t>项目申报单位、</w:t>
      </w:r>
      <w:r w:rsidRPr="00002291">
        <w:rPr>
          <w:rFonts w:ascii="仿宋_GB2312" w:eastAsia="仿宋_GB2312" w:hint="eastAsia"/>
          <w:sz w:val="32"/>
          <w:szCs w:val="32"/>
        </w:rPr>
        <w:t>项目实施单位及各镇（街）负责同志进行访问交谈</w:t>
      </w:r>
      <w:r w:rsidR="005900ED">
        <w:rPr>
          <w:rFonts w:ascii="仿宋_GB2312" w:eastAsia="仿宋_GB2312" w:hint="eastAsia"/>
          <w:sz w:val="32"/>
          <w:szCs w:val="32"/>
        </w:rPr>
        <w:t>，</w:t>
      </w:r>
      <w:r w:rsidRPr="00002291">
        <w:rPr>
          <w:rFonts w:ascii="仿宋_GB2312" w:eastAsia="仿宋_GB2312" w:hint="eastAsia"/>
          <w:sz w:val="32"/>
          <w:szCs w:val="32"/>
        </w:rPr>
        <w:t>均对项目实施后农业物联网示范应用综合成效</w:t>
      </w:r>
      <w:r w:rsidR="005900ED">
        <w:rPr>
          <w:rFonts w:ascii="仿宋_GB2312" w:eastAsia="仿宋_GB2312" w:hint="eastAsia"/>
          <w:sz w:val="32"/>
          <w:szCs w:val="32"/>
        </w:rPr>
        <w:t>表示满意</w:t>
      </w:r>
      <w:r w:rsidRPr="00002291">
        <w:rPr>
          <w:rFonts w:ascii="仿宋_GB2312" w:eastAsia="仿宋_GB2312" w:hint="eastAsia"/>
          <w:sz w:val="32"/>
          <w:szCs w:val="32"/>
        </w:rPr>
        <w:t>。</w:t>
      </w:r>
    </w:p>
    <w:p w:rsidR="00620FE0" w:rsidRPr="00923CC2" w:rsidRDefault="00620FE0" w:rsidP="00923CC2">
      <w:pPr>
        <w:spacing w:line="560" w:lineRule="exact"/>
        <w:ind w:firstLineChars="200" w:firstLine="640"/>
        <w:rPr>
          <w:rFonts w:ascii="黑体" w:eastAsia="黑体" w:hAnsi="黑体"/>
          <w:sz w:val="32"/>
          <w:szCs w:val="32"/>
        </w:rPr>
      </w:pPr>
      <w:r w:rsidRPr="00923CC2">
        <w:rPr>
          <w:rFonts w:ascii="黑体" w:eastAsia="黑体" w:hAnsi="黑体" w:hint="eastAsia"/>
          <w:sz w:val="32"/>
          <w:szCs w:val="32"/>
        </w:rPr>
        <w:t>四、存在的问题及原因分析</w:t>
      </w:r>
    </w:p>
    <w:p w:rsidR="00232E48" w:rsidRDefault="000C7B17" w:rsidP="00923CC2">
      <w:pPr>
        <w:spacing w:line="560" w:lineRule="exact"/>
        <w:ind w:firstLineChars="200" w:firstLine="640"/>
        <w:rPr>
          <w:rFonts w:ascii="仿宋_GB2312" w:eastAsia="仿宋_GB2312"/>
          <w:sz w:val="32"/>
          <w:szCs w:val="32"/>
        </w:rPr>
      </w:pPr>
      <w:r w:rsidRPr="00923CC2">
        <w:rPr>
          <w:rFonts w:ascii="Times New Roman" w:eastAsia="仿宋_GB2312" w:hAnsi="Times New Roman" w:cs="Times New Roman"/>
          <w:sz w:val="32"/>
          <w:szCs w:val="32"/>
        </w:rPr>
        <w:t>1</w:t>
      </w:r>
      <w:r w:rsidR="00232E48" w:rsidRPr="00923CC2">
        <w:rPr>
          <w:rFonts w:ascii="Times New Roman" w:eastAsia="仿宋_GB2312" w:hAnsi="Times New Roman" w:cs="Times New Roman"/>
          <w:sz w:val="32"/>
          <w:szCs w:val="32"/>
        </w:rPr>
        <w:t>、</w:t>
      </w:r>
      <w:r>
        <w:rPr>
          <w:rFonts w:ascii="仿宋_GB2312" w:eastAsia="仿宋_GB2312" w:hint="eastAsia"/>
          <w:sz w:val="32"/>
          <w:szCs w:val="32"/>
        </w:rPr>
        <w:t>项目</w:t>
      </w:r>
      <w:r w:rsidR="00232E48" w:rsidRPr="00232E48">
        <w:rPr>
          <w:rFonts w:ascii="仿宋_GB2312" w:eastAsia="仿宋_GB2312" w:hint="eastAsia"/>
          <w:sz w:val="32"/>
          <w:szCs w:val="32"/>
        </w:rPr>
        <w:t>验收不及时</w:t>
      </w:r>
    </w:p>
    <w:p w:rsidR="000C7B17" w:rsidRDefault="000C7B17" w:rsidP="00923CC2">
      <w:pPr>
        <w:spacing w:line="560" w:lineRule="exact"/>
        <w:ind w:firstLineChars="200" w:firstLine="640"/>
        <w:rPr>
          <w:rFonts w:ascii="仿宋_GB2312" w:eastAsia="仿宋_GB2312"/>
          <w:sz w:val="32"/>
          <w:szCs w:val="32"/>
        </w:rPr>
      </w:pPr>
      <w:r>
        <w:rPr>
          <w:rFonts w:ascii="仿宋_GB2312" w:eastAsia="仿宋_GB2312" w:hint="eastAsia"/>
          <w:sz w:val="32"/>
          <w:szCs w:val="32"/>
        </w:rPr>
        <w:t>除了栖霞区之外各区</w:t>
      </w:r>
      <w:r w:rsidRPr="000C7B17">
        <w:rPr>
          <w:rFonts w:ascii="仿宋_GB2312" w:eastAsia="仿宋_GB2312" w:hint="eastAsia"/>
          <w:sz w:val="32"/>
          <w:szCs w:val="32"/>
        </w:rPr>
        <w:t>项目</w:t>
      </w:r>
      <w:r w:rsidRPr="00923CC2">
        <w:rPr>
          <w:rFonts w:ascii="Times New Roman" w:eastAsia="仿宋_GB2312" w:hAnsi="Times New Roman" w:cs="Times New Roman" w:hint="eastAsia"/>
          <w:sz w:val="32"/>
          <w:szCs w:val="32"/>
        </w:rPr>
        <w:t>于</w:t>
      </w:r>
      <w:r w:rsidRPr="00923CC2">
        <w:rPr>
          <w:rFonts w:ascii="Times New Roman" w:eastAsia="仿宋_GB2312" w:hAnsi="Times New Roman" w:cs="Times New Roman" w:hint="eastAsia"/>
          <w:sz w:val="32"/>
          <w:szCs w:val="32"/>
        </w:rPr>
        <w:t>202</w:t>
      </w:r>
      <w:r w:rsidR="006A614A">
        <w:rPr>
          <w:rFonts w:ascii="Times New Roman" w:eastAsia="仿宋_GB2312" w:hAnsi="Times New Roman" w:cs="Times New Roman" w:hint="eastAsia"/>
          <w:sz w:val="32"/>
          <w:szCs w:val="32"/>
        </w:rPr>
        <w:t>3</w:t>
      </w:r>
      <w:r w:rsidRPr="00923CC2">
        <w:rPr>
          <w:rFonts w:ascii="Times New Roman" w:eastAsia="仿宋_GB2312" w:hAnsi="Times New Roman" w:cs="Times New Roman" w:hint="eastAsia"/>
          <w:sz w:val="32"/>
          <w:szCs w:val="32"/>
        </w:rPr>
        <w:t>年</w:t>
      </w:r>
      <w:r w:rsidRPr="00923CC2">
        <w:rPr>
          <w:rFonts w:ascii="Times New Roman" w:eastAsia="仿宋_GB2312" w:hAnsi="Times New Roman" w:cs="Times New Roman" w:hint="eastAsia"/>
          <w:sz w:val="32"/>
          <w:szCs w:val="32"/>
        </w:rPr>
        <w:t>6</w:t>
      </w:r>
      <w:r w:rsidRPr="00923CC2">
        <w:rPr>
          <w:rFonts w:ascii="Times New Roman" w:eastAsia="仿宋_GB2312" w:hAnsi="Times New Roman" w:cs="Times New Roman" w:hint="eastAsia"/>
          <w:sz w:val="32"/>
          <w:szCs w:val="32"/>
        </w:rPr>
        <w:t>月</w:t>
      </w:r>
      <w:r>
        <w:rPr>
          <w:rFonts w:ascii="仿宋_GB2312" w:eastAsia="仿宋_GB2312" w:hint="eastAsia"/>
          <w:sz w:val="32"/>
          <w:szCs w:val="32"/>
        </w:rPr>
        <w:t>底</w:t>
      </w:r>
      <w:r w:rsidR="00CD2A77">
        <w:rPr>
          <w:rFonts w:ascii="仿宋_GB2312" w:eastAsia="仿宋_GB2312" w:hint="eastAsia"/>
          <w:sz w:val="32"/>
          <w:szCs w:val="32"/>
        </w:rPr>
        <w:t>陆续完成</w:t>
      </w:r>
      <w:r w:rsidRPr="000C7B17">
        <w:rPr>
          <w:rFonts w:ascii="仿宋_GB2312" w:eastAsia="仿宋_GB2312" w:hint="eastAsia"/>
          <w:sz w:val="32"/>
          <w:szCs w:val="32"/>
        </w:rPr>
        <w:t>验收</w:t>
      </w:r>
      <w:r>
        <w:rPr>
          <w:rFonts w:ascii="仿宋_GB2312" w:eastAsia="仿宋_GB2312" w:hint="eastAsia"/>
          <w:sz w:val="32"/>
          <w:szCs w:val="32"/>
        </w:rPr>
        <w:t>但未能及时将资金下达文件报市备案</w:t>
      </w:r>
      <w:r w:rsidRPr="000C7B17">
        <w:rPr>
          <w:rFonts w:ascii="仿宋_GB2312" w:eastAsia="仿宋_GB2312" w:hint="eastAsia"/>
          <w:sz w:val="32"/>
          <w:szCs w:val="32"/>
        </w:rPr>
        <w:t>，迟于市农业农村局的管理要求：根据《关于下</w:t>
      </w:r>
      <w:r w:rsidRPr="00923CC2">
        <w:rPr>
          <w:rFonts w:ascii="Times New Roman" w:eastAsia="仿宋_GB2312" w:hAnsi="Times New Roman" w:cs="Times New Roman" w:hint="eastAsia"/>
          <w:sz w:val="32"/>
          <w:szCs w:val="32"/>
        </w:rPr>
        <w:t>达</w:t>
      </w:r>
      <w:r w:rsidRPr="00923CC2">
        <w:rPr>
          <w:rFonts w:ascii="Times New Roman" w:eastAsia="仿宋_GB2312" w:hAnsi="Times New Roman" w:cs="Times New Roman" w:hint="eastAsia"/>
          <w:sz w:val="32"/>
          <w:szCs w:val="32"/>
        </w:rPr>
        <w:t>2022</w:t>
      </w:r>
      <w:r w:rsidRPr="00923CC2">
        <w:rPr>
          <w:rFonts w:ascii="Times New Roman" w:eastAsia="仿宋_GB2312" w:hAnsi="Times New Roman" w:cs="Times New Roman" w:hint="eastAsia"/>
          <w:sz w:val="32"/>
          <w:szCs w:val="32"/>
        </w:rPr>
        <w:t>年第</w:t>
      </w:r>
      <w:r w:rsidRPr="000C7B17">
        <w:rPr>
          <w:rFonts w:ascii="仿宋_GB2312" w:eastAsia="仿宋_GB2312" w:hint="eastAsia"/>
          <w:sz w:val="32"/>
          <w:szCs w:val="32"/>
        </w:rPr>
        <w:t>一批市级农业专项资金计划的通知》（</w:t>
      </w:r>
      <w:proofErr w:type="gramStart"/>
      <w:r w:rsidRPr="000C7B17">
        <w:rPr>
          <w:rFonts w:ascii="仿宋_GB2312" w:eastAsia="仿宋_GB2312" w:hint="eastAsia"/>
          <w:sz w:val="32"/>
          <w:szCs w:val="32"/>
        </w:rPr>
        <w:t>宁</w:t>
      </w:r>
      <w:r w:rsidRPr="00923CC2">
        <w:rPr>
          <w:rFonts w:ascii="Times New Roman" w:eastAsia="仿宋_GB2312" w:hAnsi="Times New Roman" w:cs="Times New Roman" w:hint="eastAsia"/>
          <w:sz w:val="32"/>
          <w:szCs w:val="32"/>
        </w:rPr>
        <w:t>农计</w:t>
      </w:r>
      <w:proofErr w:type="gramEnd"/>
      <w:r w:rsidRPr="00923CC2">
        <w:rPr>
          <w:rFonts w:ascii="Times New Roman" w:eastAsia="仿宋_GB2312" w:hAnsi="Times New Roman" w:cs="Times New Roman" w:hint="eastAsia"/>
          <w:sz w:val="32"/>
          <w:szCs w:val="32"/>
        </w:rPr>
        <w:t>〔</w:t>
      </w:r>
      <w:r w:rsidRPr="00923CC2">
        <w:rPr>
          <w:rFonts w:ascii="Times New Roman" w:eastAsia="仿宋_GB2312" w:hAnsi="Times New Roman" w:cs="Times New Roman" w:hint="eastAsia"/>
          <w:sz w:val="32"/>
          <w:szCs w:val="32"/>
        </w:rPr>
        <w:t>2022</w:t>
      </w:r>
      <w:r w:rsidRPr="00923CC2">
        <w:rPr>
          <w:rFonts w:ascii="Times New Roman" w:eastAsia="仿宋_GB2312" w:hAnsi="Times New Roman" w:cs="Times New Roman" w:hint="eastAsia"/>
          <w:sz w:val="32"/>
          <w:szCs w:val="32"/>
        </w:rPr>
        <w:t>〕</w:t>
      </w:r>
      <w:r w:rsidRPr="00923CC2">
        <w:rPr>
          <w:rFonts w:ascii="Times New Roman" w:eastAsia="仿宋_GB2312" w:hAnsi="Times New Roman" w:cs="Times New Roman" w:hint="eastAsia"/>
          <w:sz w:val="32"/>
          <w:szCs w:val="32"/>
        </w:rPr>
        <w:t>6</w:t>
      </w:r>
      <w:r w:rsidRPr="00923CC2">
        <w:rPr>
          <w:rFonts w:ascii="Times New Roman" w:eastAsia="仿宋_GB2312" w:hAnsi="Times New Roman" w:cs="Times New Roman" w:hint="eastAsia"/>
          <w:sz w:val="32"/>
          <w:szCs w:val="32"/>
        </w:rPr>
        <w:t>号）</w:t>
      </w:r>
      <w:r w:rsidRPr="000C7B17">
        <w:rPr>
          <w:rFonts w:ascii="仿宋_GB2312" w:eastAsia="仿宋_GB2312" w:hint="eastAsia"/>
          <w:sz w:val="32"/>
          <w:szCs w:val="32"/>
        </w:rPr>
        <w:t>文件要求验收结</w:t>
      </w:r>
      <w:r w:rsidRPr="00923CC2">
        <w:rPr>
          <w:rFonts w:ascii="Times New Roman" w:eastAsia="仿宋_GB2312" w:hAnsi="Times New Roman" w:cs="Times New Roman" w:hint="eastAsia"/>
          <w:sz w:val="32"/>
          <w:szCs w:val="32"/>
        </w:rPr>
        <w:t>果于</w:t>
      </w:r>
      <w:r w:rsidRPr="00923CC2">
        <w:rPr>
          <w:rFonts w:ascii="Times New Roman" w:eastAsia="仿宋_GB2312" w:hAnsi="Times New Roman" w:cs="Times New Roman" w:hint="eastAsia"/>
          <w:sz w:val="32"/>
          <w:szCs w:val="32"/>
        </w:rPr>
        <w:t>2023</w:t>
      </w:r>
      <w:r w:rsidRPr="00923CC2">
        <w:rPr>
          <w:rFonts w:ascii="Times New Roman" w:eastAsia="仿宋_GB2312" w:hAnsi="Times New Roman" w:cs="Times New Roman" w:hint="eastAsia"/>
          <w:sz w:val="32"/>
          <w:szCs w:val="32"/>
        </w:rPr>
        <w:t>年</w:t>
      </w:r>
      <w:r w:rsidRPr="00923CC2">
        <w:rPr>
          <w:rFonts w:ascii="Times New Roman" w:eastAsia="仿宋_GB2312" w:hAnsi="Times New Roman" w:cs="Times New Roman" w:hint="eastAsia"/>
          <w:sz w:val="32"/>
          <w:szCs w:val="32"/>
        </w:rPr>
        <w:t>6</w:t>
      </w:r>
      <w:r w:rsidRPr="00923CC2">
        <w:rPr>
          <w:rFonts w:ascii="Times New Roman" w:eastAsia="仿宋_GB2312" w:hAnsi="Times New Roman" w:cs="Times New Roman" w:hint="eastAsia"/>
          <w:sz w:val="32"/>
          <w:szCs w:val="32"/>
        </w:rPr>
        <w:t>月底之</w:t>
      </w:r>
      <w:r w:rsidRPr="000C7B17">
        <w:rPr>
          <w:rFonts w:ascii="仿宋_GB2312" w:eastAsia="仿宋_GB2312" w:hint="eastAsia"/>
          <w:sz w:val="32"/>
          <w:szCs w:val="32"/>
        </w:rPr>
        <w:t>前报市备案。</w:t>
      </w:r>
    </w:p>
    <w:p w:rsidR="00232E48" w:rsidRPr="00232E48" w:rsidRDefault="000C7B17" w:rsidP="00923CC2">
      <w:pPr>
        <w:spacing w:line="560" w:lineRule="exact"/>
        <w:ind w:firstLineChars="200" w:firstLine="640"/>
        <w:rPr>
          <w:rFonts w:ascii="仿宋_GB2312" w:eastAsia="仿宋_GB2312"/>
          <w:sz w:val="32"/>
          <w:szCs w:val="32"/>
        </w:rPr>
      </w:pPr>
      <w:r>
        <w:rPr>
          <w:rFonts w:ascii="仿宋_GB2312" w:eastAsia="仿宋_GB2312" w:hint="eastAsia"/>
          <w:sz w:val="32"/>
          <w:szCs w:val="32"/>
        </w:rPr>
        <w:t>原因分析：</w:t>
      </w:r>
      <w:r w:rsidR="00232E48" w:rsidRPr="00232E48">
        <w:rPr>
          <w:rFonts w:ascii="仿宋_GB2312" w:eastAsia="仿宋_GB2312" w:hint="eastAsia"/>
          <w:sz w:val="32"/>
          <w:szCs w:val="32"/>
        </w:rPr>
        <w:t>经现场查看和比对相关文件资料，发现个别项目因施工进度等情况，影响了相关</w:t>
      </w:r>
      <w:proofErr w:type="gramStart"/>
      <w:r w:rsidR="00232E48" w:rsidRPr="00232E48">
        <w:rPr>
          <w:rFonts w:ascii="仿宋_GB2312" w:eastAsia="仿宋_GB2312" w:hint="eastAsia"/>
          <w:sz w:val="32"/>
          <w:szCs w:val="32"/>
        </w:rPr>
        <w:t>区整体</w:t>
      </w:r>
      <w:proofErr w:type="gramEnd"/>
      <w:r w:rsidR="00232E48" w:rsidRPr="00232E48">
        <w:rPr>
          <w:rFonts w:ascii="仿宋_GB2312" w:eastAsia="仿宋_GB2312" w:hint="eastAsia"/>
          <w:sz w:val="32"/>
          <w:szCs w:val="32"/>
        </w:rPr>
        <w:t>项目验收工作进度。</w:t>
      </w:r>
    </w:p>
    <w:p w:rsidR="00232E48" w:rsidRPr="00232E48" w:rsidRDefault="000C7B17" w:rsidP="00923CC2">
      <w:pPr>
        <w:spacing w:line="560" w:lineRule="exact"/>
        <w:ind w:firstLineChars="200" w:firstLine="640"/>
        <w:rPr>
          <w:rFonts w:ascii="仿宋_GB2312" w:eastAsia="仿宋_GB2312"/>
          <w:sz w:val="32"/>
          <w:szCs w:val="32"/>
        </w:rPr>
      </w:pPr>
      <w:r w:rsidRPr="00923CC2">
        <w:rPr>
          <w:rFonts w:ascii="Times New Roman" w:eastAsia="仿宋_GB2312" w:hAnsi="Times New Roman" w:cs="Times New Roman" w:hint="eastAsia"/>
          <w:sz w:val="32"/>
          <w:szCs w:val="32"/>
        </w:rPr>
        <w:t>2</w:t>
      </w:r>
      <w:r w:rsidR="00232E48" w:rsidRPr="00923CC2">
        <w:rPr>
          <w:rFonts w:ascii="Times New Roman" w:eastAsia="仿宋_GB2312" w:hAnsi="Times New Roman" w:cs="Times New Roman" w:hint="eastAsia"/>
          <w:sz w:val="32"/>
          <w:szCs w:val="32"/>
        </w:rPr>
        <w:t>、</w:t>
      </w:r>
      <w:r w:rsidR="00232E48" w:rsidRPr="00232E48">
        <w:rPr>
          <w:rFonts w:ascii="仿宋_GB2312" w:eastAsia="仿宋_GB2312" w:hint="eastAsia"/>
          <w:sz w:val="32"/>
          <w:szCs w:val="32"/>
        </w:rPr>
        <w:t>各区资金</w:t>
      </w:r>
      <w:r>
        <w:rPr>
          <w:rFonts w:ascii="仿宋_GB2312" w:eastAsia="仿宋_GB2312" w:hint="eastAsia"/>
          <w:sz w:val="32"/>
          <w:szCs w:val="32"/>
        </w:rPr>
        <w:t>拨付</w:t>
      </w:r>
      <w:r w:rsidR="00232E48" w:rsidRPr="00232E48">
        <w:rPr>
          <w:rFonts w:ascii="仿宋_GB2312" w:eastAsia="仿宋_GB2312" w:hint="eastAsia"/>
          <w:sz w:val="32"/>
          <w:szCs w:val="32"/>
        </w:rPr>
        <w:t>进度较慢</w:t>
      </w:r>
    </w:p>
    <w:p w:rsidR="00232E48" w:rsidRDefault="00CD2A77" w:rsidP="004E655A">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sidR="00560FA0">
        <w:rPr>
          <w:rFonts w:ascii="仿宋_GB2312" w:eastAsia="仿宋_GB2312" w:hint="eastAsia"/>
          <w:sz w:val="32"/>
          <w:szCs w:val="32"/>
        </w:rPr>
        <w:t>报告日，市本级实施的项目资金已下拨至各区，而</w:t>
      </w:r>
      <w:r w:rsidR="00232E48" w:rsidRPr="00232E48">
        <w:rPr>
          <w:rFonts w:ascii="仿宋_GB2312" w:eastAsia="仿宋_GB2312" w:hint="eastAsia"/>
          <w:sz w:val="32"/>
          <w:szCs w:val="32"/>
        </w:rPr>
        <w:t>各区项目由于施工进度问题</w:t>
      </w:r>
      <w:r w:rsidR="004E655A">
        <w:rPr>
          <w:rFonts w:ascii="仿宋_GB2312" w:eastAsia="仿宋_GB2312" w:hint="eastAsia"/>
          <w:sz w:val="32"/>
          <w:szCs w:val="32"/>
        </w:rPr>
        <w:t>导致</w:t>
      </w:r>
      <w:r w:rsidR="00232E48" w:rsidRPr="00232E48">
        <w:rPr>
          <w:rFonts w:ascii="仿宋_GB2312" w:eastAsia="仿宋_GB2312" w:hint="eastAsia"/>
          <w:sz w:val="32"/>
          <w:szCs w:val="32"/>
        </w:rPr>
        <w:t>验收不及时，项目未能及时验收</w:t>
      </w:r>
      <w:r w:rsidR="004E655A">
        <w:rPr>
          <w:rFonts w:ascii="仿宋_GB2312" w:eastAsia="仿宋_GB2312" w:hint="eastAsia"/>
          <w:sz w:val="32"/>
          <w:szCs w:val="32"/>
        </w:rPr>
        <w:t>将直接影响资金拨付至项目建设单位的进度，</w:t>
      </w:r>
      <w:r w:rsidR="00232E48" w:rsidRPr="00232E48">
        <w:rPr>
          <w:rFonts w:ascii="仿宋_GB2312" w:eastAsia="仿宋_GB2312" w:hint="eastAsia"/>
          <w:sz w:val="32"/>
          <w:szCs w:val="32"/>
        </w:rPr>
        <w:t>一定程度</w:t>
      </w:r>
      <w:r w:rsidR="00232E48" w:rsidRPr="00232E48">
        <w:rPr>
          <w:rFonts w:ascii="仿宋_GB2312" w:eastAsia="仿宋_GB2312" w:hint="eastAsia"/>
          <w:sz w:val="32"/>
          <w:szCs w:val="32"/>
        </w:rPr>
        <w:lastRenderedPageBreak/>
        <w:t>上影响资金绩效，目前尚未拨付的区正在加快推进资金拨付进度。</w:t>
      </w:r>
    </w:p>
    <w:p w:rsidR="00560FA0" w:rsidRPr="00232E48" w:rsidRDefault="00560FA0" w:rsidP="00923CC2">
      <w:pPr>
        <w:spacing w:line="560" w:lineRule="exact"/>
        <w:ind w:firstLineChars="200" w:firstLine="640"/>
        <w:rPr>
          <w:rFonts w:ascii="仿宋_GB2312" w:eastAsia="仿宋_GB2312"/>
          <w:sz w:val="32"/>
          <w:szCs w:val="32"/>
        </w:rPr>
      </w:pPr>
      <w:r>
        <w:rPr>
          <w:rFonts w:ascii="仿宋_GB2312" w:eastAsia="仿宋_GB2312" w:hint="eastAsia"/>
          <w:sz w:val="32"/>
          <w:szCs w:val="32"/>
        </w:rPr>
        <w:t>原因分析：由于个别项目施工进度滞后影响整体项目验收进度，因此各区均安排</w:t>
      </w:r>
      <w:r w:rsidRPr="00923CC2">
        <w:rPr>
          <w:rFonts w:ascii="Times New Roman" w:eastAsia="仿宋_GB2312" w:hAnsi="Times New Roman" w:cs="Times New Roman" w:hint="eastAsia"/>
          <w:sz w:val="32"/>
          <w:szCs w:val="32"/>
        </w:rPr>
        <w:t>在</w:t>
      </w:r>
      <w:r w:rsidRPr="00923CC2">
        <w:rPr>
          <w:rFonts w:ascii="Times New Roman" w:eastAsia="仿宋_GB2312" w:hAnsi="Times New Roman" w:cs="Times New Roman" w:hint="eastAsia"/>
          <w:sz w:val="32"/>
          <w:szCs w:val="32"/>
        </w:rPr>
        <w:t>6</w:t>
      </w:r>
      <w:r w:rsidRPr="00923CC2">
        <w:rPr>
          <w:rFonts w:ascii="Times New Roman" w:eastAsia="仿宋_GB2312" w:hAnsi="Times New Roman" w:cs="Times New Roman" w:hint="eastAsia"/>
          <w:sz w:val="32"/>
          <w:szCs w:val="32"/>
        </w:rPr>
        <w:t>月</w:t>
      </w:r>
      <w:r>
        <w:rPr>
          <w:rFonts w:ascii="仿宋_GB2312" w:eastAsia="仿宋_GB2312" w:hint="eastAsia"/>
          <w:sz w:val="32"/>
          <w:szCs w:val="32"/>
        </w:rPr>
        <w:t>中下旬开展验收工作</w:t>
      </w:r>
      <w:r w:rsidRPr="00232E48">
        <w:rPr>
          <w:rFonts w:ascii="仿宋_GB2312" w:eastAsia="仿宋_GB2312" w:hint="eastAsia"/>
          <w:sz w:val="32"/>
          <w:szCs w:val="32"/>
        </w:rPr>
        <w:t>，</w:t>
      </w:r>
      <w:r>
        <w:rPr>
          <w:rFonts w:ascii="仿宋_GB2312" w:eastAsia="仿宋_GB2312" w:hint="eastAsia"/>
          <w:sz w:val="32"/>
          <w:szCs w:val="32"/>
        </w:rPr>
        <w:t>导致</w:t>
      </w:r>
      <w:r w:rsidRPr="00232E48">
        <w:rPr>
          <w:rFonts w:ascii="仿宋_GB2312" w:eastAsia="仿宋_GB2312" w:hint="eastAsia"/>
          <w:sz w:val="32"/>
          <w:szCs w:val="32"/>
        </w:rPr>
        <w:t>不能及时将项目资金下拨给项目建设单位</w:t>
      </w:r>
      <w:r w:rsidR="00860CFC">
        <w:rPr>
          <w:rFonts w:ascii="仿宋_GB2312" w:eastAsia="仿宋_GB2312" w:hint="eastAsia"/>
          <w:sz w:val="32"/>
          <w:szCs w:val="32"/>
        </w:rPr>
        <w:t>。</w:t>
      </w:r>
    </w:p>
    <w:p w:rsidR="00620FE0" w:rsidRPr="00923CC2" w:rsidRDefault="00620FE0" w:rsidP="00923CC2">
      <w:pPr>
        <w:spacing w:line="560" w:lineRule="exact"/>
        <w:ind w:firstLineChars="200" w:firstLine="640"/>
        <w:rPr>
          <w:rFonts w:ascii="黑体" w:eastAsia="黑体" w:hAnsi="黑体"/>
          <w:sz w:val="32"/>
          <w:szCs w:val="32"/>
        </w:rPr>
      </w:pPr>
      <w:r w:rsidRPr="00923CC2">
        <w:rPr>
          <w:rFonts w:ascii="黑体" w:eastAsia="黑体" w:hAnsi="黑体" w:hint="eastAsia"/>
          <w:sz w:val="32"/>
          <w:szCs w:val="32"/>
        </w:rPr>
        <w:t>五、有关建议</w:t>
      </w:r>
    </w:p>
    <w:p w:rsidR="00232E48" w:rsidRPr="00232E48" w:rsidRDefault="00232E48" w:rsidP="00923CC2">
      <w:pPr>
        <w:spacing w:line="560" w:lineRule="exact"/>
        <w:ind w:firstLineChars="200" w:firstLine="640"/>
        <w:rPr>
          <w:rFonts w:ascii="仿宋_GB2312" w:eastAsia="仿宋_GB2312"/>
          <w:sz w:val="32"/>
          <w:szCs w:val="32"/>
        </w:rPr>
      </w:pPr>
      <w:r w:rsidRPr="00923CC2">
        <w:rPr>
          <w:rFonts w:ascii="Times New Roman" w:eastAsia="仿宋_GB2312" w:hAnsi="Times New Roman" w:cs="Times New Roman" w:hint="eastAsia"/>
          <w:sz w:val="32"/>
          <w:szCs w:val="32"/>
        </w:rPr>
        <w:t>1</w:t>
      </w:r>
      <w:r w:rsidRPr="00923CC2">
        <w:rPr>
          <w:rFonts w:ascii="Times New Roman" w:eastAsia="仿宋_GB2312" w:hAnsi="Times New Roman" w:cs="Times New Roman" w:hint="eastAsia"/>
          <w:sz w:val="32"/>
          <w:szCs w:val="32"/>
        </w:rPr>
        <w:t>、</w:t>
      </w:r>
      <w:r w:rsidRPr="008F6D8F">
        <w:rPr>
          <w:rFonts w:ascii="楷体" w:eastAsia="楷体" w:hAnsi="楷体" w:hint="eastAsia"/>
          <w:sz w:val="32"/>
          <w:szCs w:val="32"/>
        </w:rPr>
        <w:t>严把项目实施内容造价关</w:t>
      </w:r>
    </w:p>
    <w:p w:rsidR="00232E48" w:rsidRPr="00232E48" w:rsidRDefault="00232E48" w:rsidP="00923CC2">
      <w:pPr>
        <w:spacing w:line="560" w:lineRule="exact"/>
        <w:ind w:firstLineChars="200" w:firstLine="640"/>
        <w:rPr>
          <w:rFonts w:ascii="仿宋_GB2312" w:eastAsia="仿宋_GB2312"/>
          <w:sz w:val="32"/>
          <w:szCs w:val="32"/>
        </w:rPr>
      </w:pPr>
      <w:r w:rsidRPr="00232E48">
        <w:rPr>
          <w:rFonts w:ascii="仿宋_GB2312" w:eastAsia="仿宋_GB2312" w:hint="eastAsia"/>
          <w:sz w:val="32"/>
          <w:szCs w:val="32"/>
        </w:rPr>
        <w:t>各区批复方案时，组织专</w:t>
      </w:r>
      <w:r w:rsidR="008F6D8F">
        <w:rPr>
          <w:rFonts w:ascii="仿宋_GB2312" w:eastAsia="仿宋_GB2312" w:hint="eastAsia"/>
          <w:sz w:val="32"/>
          <w:szCs w:val="32"/>
        </w:rPr>
        <w:t>家评审需要严格参照市场价格给出合理的采购价格，在项目申报单位报</w:t>
      </w:r>
      <w:r w:rsidRPr="00232E48">
        <w:rPr>
          <w:rFonts w:ascii="仿宋_GB2312" w:eastAsia="仿宋_GB2312" w:hint="eastAsia"/>
          <w:sz w:val="32"/>
          <w:szCs w:val="32"/>
        </w:rPr>
        <w:t>来项目实施建设内容后，对于一些软硬件的单项价格需要严格把控，不应只注重项目的可行性，对于项目采购的内容及采购的设备及软件的价格</w:t>
      </w:r>
      <w:r w:rsidR="008F6D8F">
        <w:rPr>
          <w:rFonts w:ascii="仿宋_GB2312" w:eastAsia="仿宋_GB2312" w:hint="eastAsia"/>
          <w:sz w:val="32"/>
          <w:szCs w:val="32"/>
        </w:rPr>
        <w:t>也应</w:t>
      </w:r>
      <w:r w:rsidRPr="00232E48">
        <w:rPr>
          <w:rFonts w:ascii="仿宋_GB2312" w:eastAsia="仿宋_GB2312" w:hint="eastAsia"/>
          <w:sz w:val="32"/>
          <w:szCs w:val="32"/>
        </w:rPr>
        <w:t>做出严格的</w:t>
      </w:r>
      <w:r w:rsidRPr="006420DE">
        <w:rPr>
          <w:rFonts w:ascii="仿宋_GB2312" w:eastAsia="仿宋_GB2312" w:hint="eastAsia"/>
          <w:sz w:val="32"/>
          <w:szCs w:val="32"/>
        </w:rPr>
        <w:t>市场价</w:t>
      </w:r>
      <w:r w:rsidRPr="00232E48">
        <w:rPr>
          <w:rFonts w:ascii="仿宋_GB2312" w:eastAsia="仿宋_GB2312" w:hint="eastAsia"/>
          <w:sz w:val="32"/>
          <w:szCs w:val="32"/>
        </w:rPr>
        <w:t>对比，提出</w:t>
      </w:r>
      <w:r w:rsidR="008F6D8F">
        <w:rPr>
          <w:rFonts w:ascii="仿宋_GB2312" w:eastAsia="仿宋_GB2312" w:hint="eastAsia"/>
          <w:sz w:val="32"/>
          <w:szCs w:val="32"/>
        </w:rPr>
        <w:t>修正意见。</w:t>
      </w:r>
      <w:r w:rsidRPr="00232E48">
        <w:rPr>
          <w:rFonts w:ascii="仿宋_GB2312" w:eastAsia="仿宋_GB2312" w:hint="eastAsia"/>
          <w:sz w:val="32"/>
          <w:szCs w:val="32"/>
        </w:rPr>
        <w:t>建议</w:t>
      </w:r>
      <w:r w:rsidR="00DF4D2F">
        <w:rPr>
          <w:rFonts w:ascii="仿宋_GB2312" w:eastAsia="仿宋_GB2312" w:hint="eastAsia"/>
          <w:sz w:val="32"/>
          <w:szCs w:val="32"/>
        </w:rPr>
        <w:t>其他区</w:t>
      </w:r>
      <w:r w:rsidRPr="00232E48">
        <w:rPr>
          <w:rFonts w:ascii="仿宋_GB2312" w:eastAsia="仿宋_GB2312" w:hint="eastAsia"/>
          <w:sz w:val="32"/>
          <w:szCs w:val="32"/>
        </w:rPr>
        <w:t>参照</w:t>
      </w:r>
      <w:r w:rsidR="008F6D8F">
        <w:rPr>
          <w:rFonts w:ascii="仿宋_GB2312" w:eastAsia="仿宋_GB2312" w:hint="eastAsia"/>
          <w:sz w:val="32"/>
          <w:szCs w:val="32"/>
        </w:rPr>
        <w:t>浦口区的做法，在项目方案批复之前聘请造价咨询单位对方案明细采购</w:t>
      </w:r>
      <w:r w:rsidRPr="00232E48">
        <w:rPr>
          <w:rFonts w:ascii="仿宋_GB2312" w:eastAsia="仿宋_GB2312" w:hint="eastAsia"/>
          <w:sz w:val="32"/>
          <w:szCs w:val="32"/>
        </w:rPr>
        <w:t>价格进行审核并出具工程审核报告。</w:t>
      </w:r>
    </w:p>
    <w:p w:rsidR="00232E48" w:rsidRPr="00232E48" w:rsidRDefault="00DA65A1" w:rsidP="00923CC2">
      <w:pPr>
        <w:spacing w:line="560" w:lineRule="exact"/>
        <w:ind w:firstLineChars="200" w:firstLine="640"/>
        <w:rPr>
          <w:rFonts w:ascii="仿宋_GB2312" w:eastAsia="仿宋_GB2312"/>
          <w:sz w:val="32"/>
          <w:szCs w:val="32"/>
        </w:rPr>
      </w:pPr>
      <w:r>
        <w:rPr>
          <w:rFonts w:ascii="Times New Roman" w:eastAsia="仿宋_GB2312" w:hAnsi="Times New Roman" w:cs="Times New Roman" w:hint="eastAsia"/>
          <w:sz w:val="32"/>
          <w:szCs w:val="32"/>
        </w:rPr>
        <w:t>2</w:t>
      </w:r>
      <w:r w:rsidR="00232E48" w:rsidRPr="00923CC2">
        <w:rPr>
          <w:rFonts w:ascii="Times New Roman" w:eastAsia="仿宋_GB2312" w:hAnsi="Times New Roman" w:cs="Times New Roman" w:hint="eastAsia"/>
          <w:sz w:val="32"/>
          <w:szCs w:val="32"/>
        </w:rPr>
        <w:t>、</w:t>
      </w:r>
      <w:r w:rsidR="00232E48" w:rsidRPr="00DA65A1">
        <w:rPr>
          <w:rFonts w:ascii="楷体" w:eastAsia="楷体" w:hAnsi="楷体" w:hint="eastAsia"/>
          <w:sz w:val="32"/>
          <w:szCs w:val="32"/>
        </w:rPr>
        <w:t>加强项目和资金管理</w:t>
      </w:r>
    </w:p>
    <w:p w:rsidR="00232E48" w:rsidRPr="00232E48" w:rsidRDefault="00232E48" w:rsidP="00923CC2">
      <w:pPr>
        <w:spacing w:line="560" w:lineRule="exact"/>
        <w:ind w:firstLineChars="200" w:firstLine="640"/>
        <w:rPr>
          <w:rFonts w:ascii="仿宋_GB2312" w:eastAsia="仿宋_GB2312"/>
          <w:sz w:val="32"/>
          <w:szCs w:val="32"/>
        </w:rPr>
      </w:pPr>
      <w:r w:rsidRPr="00232E48">
        <w:rPr>
          <w:rFonts w:ascii="仿宋_GB2312" w:eastAsia="仿宋_GB2312" w:hint="eastAsia"/>
          <w:sz w:val="32"/>
          <w:szCs w:val="32"/>
        </w:rPr>
        <w:t>区级农业主管部门要认真按照有关规定和办法，加强对项目立项批复、跟踪管理，及时开展项目实施指导、督查和推进工作，督促项目建设单位强化</w:t>
      </w:r>
      <w:proofErr w:type="gramStart"/>
      <w:r w:rsidRPr="00232E48">
        <w:rPr>
          <w:rFonts w:ascii="仿宋_GB2312" w:eastAsia="仿宋_GB2312" w:hint="eastAsia"/>
          <w:sz w:val="32"/>
          <w:szCs w:val="32"/>
        </w:rPr>
        <w:t>票据台</w:t>
      </w:r>
      <w:proofErr w:type="gramEnd"/>
      <w:r w:rsidRPr="00232E48">
        <w:rPr>
          <w:rFonts w:ascii="仿宋_GB2312" w:eastAsia="仿宋_GB2312" w:hint="eastAsia"/>
          <w:sz w:val="32"/>
          <w:szCs w:val="32"/>
        </w:rPr>
        <w:t>账管理，加强项目方案批复与项目实施过程中的动态监管，确保项目顺利实施。</w:t>
      </w:r>
    </w:p>
    <w:p w:rsidR="00232E48" w:rsidRPr="00232E48" w:rsidRDefault="00DA65A1" w:rsidP="00923CC2">
      <w:pPr>
        <w:spacing w:line="560" w:lineRule="exact"/>
        <w:ind w:firstLineChars="200" w:firstLine="640"/>
        <w:rPr>
          <w:rFonts w:ascii="仿宋_GB2312" w:eastAsia="仿宋_GB2312"/>
          <w:sz w:val="32"/>
          <w:szCs w:val="32"/>
        </w:rPr>
      </w:pPr>
      <w:r>
        <w:rPr>
          <w:rFonts w:ascii="Times New Roman" w:eastAsia="仿宋_GB2312" w:hAnsi="Times New Roman" w:cs="Times New Roman" w:hint="eastAsia"/>
          <w:sz w:val="32"/>
          <w:szCs w:val="32"/>
        </w:rPr>
        <w:t>3</w:t>
      </w:r>
      <w:r w:rsidR="00232E48" w:rsidRPr="00923CC2">
        <w:rPr>
          <w:rFonts w:ascii="Times New Roman" w:eastAsia="仿宋_GB2312" w:hAnsi="Times New Roman" w:cs="Times New Roman" w:hint="eastAsia"/>
          <w:sz w:val="32"/>
          <w:szCs w:val="32"/>
        </w:rPr>
        <w:t>、</w:t>
      </w:r>
      <w:r w:rsidR="00232E48" w:rsidRPr="00DA65A1">
        <w:rPr>
          <w:rFonts w:ascii="楷体" w:eastAsia="楷体" w:hAnsi="楷体" w:hint="eastAsia"/>
          <w:sz w:val="32"/>
          <w:szCs w:val="32"/>
        </w:rPr>
        <w:t>加强项目监督及管理</w:t>
      </w:r>
    </w:p>
    <w:p w:rsidR="00620FE0" w:rsidRDefault="00232E48" w:rsidP="00923CC2">
      <w:pPr>
        <w:spacing w:line="560" w:lineRule="exact"/>
        <w:ind w:firstLineChars="200" w:firstLine="640"/>
        <w:rPr>
          <w:rFonts w:ascii="仿宋_GB2312" w:eastAsia="仿宋_GB2312"/>
          <w:sz w:val="32"/>
          <w:szCs w:val="32"/>
        </w:rPr>
      </w:pPr>
      <w:r w:rsidRPr="00232E48">
        <w:rPr>
          <w:rFonts w:ascii="仿宋_GB2312" w:eastAsia="仿宋_GB2312" w:hint="eastAsia"/>
          <w:sz w:val="32"/>
          <w:szCs w:val="32"/>
        </w:rPr>
        <w:t>市级切块资金下拨前，各区应全面梳理项目储备库，进一步核实入库项目建设基础，选择基础设施相对完善、建设意愿较强的项目建设主体开展项目建设。</w:t>
      </w:r>
    </w:p>
    <w:p w:rsidR="00DA65A1" w:rsidRDefault="00DA65A1" w:rsidP="00923CC2">
      <w:pPr>
        <w:spacing w:line="560" w:lineRule="exact"/>
        <w:ind w:firstLineChars="200" w:firstLine="640"/>
        <w:rPr>
          <w:rFonts w:ascii="仿宋_GB2312" w:eastAsia="仿宋_GB2312"/>
          <w:sz w:val="32"/>
          <w:szCs w:val="32"/>
        </w:rPr>
      </w:pPr>
    </w:p>
    <w:p w:rsidR="00F70E34" w:rsidRDefault="00DA65A1" w:rsidP="00923CC2">
      <w:pPr>
        <w:spacing w:line="560" w:lineRule="exact"/>
        <w:ind w:firstLineChars="200" w:firstLine="640"/>
        <w:rPr>
          <w:rFonts w:eastAsia="仿宋_GB2312"/>
          <w:bCs/>
          <w:color w:val="000000"/>
          <w:sz w:val="32"/>
          <w:szCs w:val="32"/>
        </w:rPr>
      </w:pPr>
      <w:r>
        <w:rPr>
          <w:rFonts w:ascii="仿宋_GB2312" w:eastAsia="仿宋_GB2312" w:hint="eastAsia"/>
          <w:sz w:val="32"/>
          <w:szCs w:val="32"/>
        </w:rPr>
        <w:lastRenderedPageBreak/>
        <w:t>附件：</w:t>
      </w:r>
      <w:r w:rsidRPr="00DA65A1">
        <w:rPr>
          <w:rFonts w:ascii="Times New Roman" w:eastAsia="仿宋_GB2312" w:hAnsi="Times New Roman" w:cs="Times New Roman"/>
          <w:bCs/>
          <w:color w:val="000000"/>
          <w:sz w:val="32"/>
          <w:szCs w:val="32"/>
        </w:rPr>
        <w:t>2022</w:t>
      </w:r>
      <w:r w:rsidRPr="00F43D2D">
        <w:rPr>
          <w:rFonts w:eastAsia="仿宋_GB2312"/>
          <w:bCs/>
          <w:color w:val="000000"/>
          <w:sz w:val="32"/>
          <w:szCs w:val="32"/>
        </w:rPr>
        <w:t>年</w:t>
      </w:r>
      <w:r>
        <w:rPr>
          <w:rFonts w:eastAsia="仿宋_GB2312"/>
          <w:bCs/>
          <w:color w:val="000000"/>
          <w:sz w:val="32"/>
          <w:szCs w:val="32"/>
        </w:rPr>
        <w:t>度</w:t>
      </w:r>
      <w:r w:rsidRPr="00F43D2D">
        <w:rPr>
          <w:rFonts w:eastAsia="仿宋_GB2312"/>
          <w:bCs/>
          <w:color w:val="000000"/>
          <w:sz w:val="32"/>
          <w:szCs w:val="32"/>
        </w:rPr>
        <w:t>南京市智慧农业项目专项资金绩效评价指标评分表</w:t>
      </w:r>
    </w:p>
    <w:p w:rsidR="00F70E34" w:rsidRDefault="00F70E34">
      <w:pPr>
        <w:widowControl/>
        <w:jc w:val="left"/>
        <w:rPr>
          <w:rFonts w:eastAsia="仿宋_GB2312"/>
          <w:bCs/>
          <w:color w:val="000000"/>
          <w:sz w:val="32"/>
          <w:szCs w:val="32"/>
        </w:rPr>
      </w:pPr>
      <w:r>
        <w:rPr>
          <w:rFonts w:eastAsia="仿宋_GB2312"/>
          <w:bCs/>
          <w:color w:val="000000"/>
          <w:sz w:val="32"/>
          <w:szCs w:val="32"/>
        </w:rPr>
        <w:br w:type="page"/>
      </w:r>
    </w:p>
    <w:p w:rsidR="00F70E34" w:rsidRDefault="00F70E34" w:rsidP="00923CC2">
      <w:pPr>
        <w:spacing w:line="560" w:lineRule="exact"/>
        <w:ind w:firstLineChars="200" w:firstLine="640"/>
        <w:rPr>
          <w:rFonts w:eastAsia="仿宋_GB2312"/>
          <w:bCs/>
          <w:color w:val="000000"/>
          <w:sz w:val="32"/>
          <w:szCs w:val="32"/>
        </w:rPr>
        <w:sectPr w:rsidR="00F70E34">
          <w:pgSz w:w="11906" w:h="16838"/>
          <w:pgMar w:top="1440" w:right="1800" w:bottom="1440" w:left="1800" w:header="851" w:footer="992" w:gutter="0"/>
          <w:cols w:space="425"/>
          <w:docGrid w:type="lines" w:linePitch="312"/>
        </w:sectPr>
      </w:pPr>
    </w:p>
    <w:p w:rsidR="00DA65A1" w:rsidRDefault="00DD50F4" w:rsidP="00DD50F4">
      <w:pPr>
        <w:spacing w:line="560" w:lineRule="exact"/>
        <w:rPr>
          <w:rFonts w:ascii="仿宋_GB2312" w:eastAsia="仿宋_GB2312"/>
          <w:sz w:val="32"/>
          <w:szCs w:val="32"/>
        </w:rPr>
      </w:pPr>
      <w:r>
        <w:rPr>
          <w:rFonts w:ascii="仿宋_GB2312" w:eastAsia="仿宋_GB2312"/>
          <w:sz w:val="32"/>
          <w:szCs w:val="32"/>
        </w:rPr>
        <w:lastRenderedPageBreak/>
        <w:t>附件</w:t>
      </w:r>
    </w:p>
    <w:p w:rsidR="00DD50F4" w:rsidRDefault="00F70E34" w:rsidP="00F70E34">
      <w:pPr>
        <w:spacing w:line="560" w:lineRule="exact"/>
        <w:jc w:val="center"/>
        <w:rPr>
          <w:rFonts w:ascii="仿宋_GB2312" w:eastAsia="仿宋_GB2312"/>
          <w:sz w:val="32"/>
          <w:szCs w:val="32"/>
        </w:rPr>
      </w:pPr>
      <w:r w:rsidRPr="00DA65A1">
        <w:rPr>
          <w:rFonts w:ascii="Times New Roman" w:eastAsia="仿宋_GB2312" w:hAnsi="Times New Roman" w:cs="Times New Roman"/>
          <w:bCs/>
          <w:color w:val="000000"/>
          <w:sz w:val="32"/>
          <w:szCs w:val="32"/>
        </w:rPr>
        <w:t>2022</w:t>
      </w:r>
      <w:r w:rsidRPr="00F70E34">
        <w:rPr>
          <w:rFonts w:ascii="方正小标宋简体" w:eastAsia="方正小标宋简体" w:hint="eastAsia"/>
          <w:bCs/>
          <w:color w:val="000000"/>
          <w:sz w:val="32"/>
          <w:szCs w:val="32"/>
        </w:rPr>
        <w:t>年度南京市智慧农业项目专项资金绩效评价指标评分表</w:t>
      </w:r>
    </w:p>
    <w:tbl>
      <w:tblPr>
        <w:tblW w:w="13262" w:type="dxa"/>
        <w:tblInd w:w="93" w:type="dxa"/>
        <w:tblLook w:val="04A0" w:firstRow="1" w:lastRow="0" w:firstColumn="1" w:lastColumn="0" w:noHBand="0" w:noVBand="1"/>
      </w:tblPr>
      <w:tblGrid>
        <w:gridCol w:w="680"/>
        <w:gridCol w:w="655"/>
        <w:gridCol w:w="1067"/>
        <w:gridCol w:w="636"/>
        <w:gridCol w:w="2218"/>
        <w:gridCol w:w="636"/>
        <w:gridCol w:w="870"/>
        <w:gridCol w:w="2729"/>
        <w:gridCol w:w="3036"/>
        <w:gridCol w:w="846"/>
      </w:tblGrid>
      <w:tr w:rsidR="00F70E34" w:rsidRPr="00F70E34" w:rsidTr="00F70E34">
        <w:trPr>
          <w:trHeight w:val="679"/>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仿宋" w:cs="宋体"/>
                <w:b/>
                <w:bCs/>
                <w:kern w:val="0"/>
                <w:sz w:val="28"/>
                <w:szCs w:val="28"/>
              </w:rPr>
            </w:pPr>
            <w:r w:rsidRPr="00F70E34">
              <w:rPr>
                <w:rFonts w:ascii="仿宋_GB2312" w:eastAsia="仿宋_GB2312" w:hAnsi="仿宋" w:cs="宋体" w:hint="eastAsia"/>
                <w:b/>
                <w:bCs/>
                <w:kern w:val="0"/>
                <w:sz w:val="28"/>
                <w:szCs w:val="28"/>
              </w:rPr>
              <w:t>一级指标</w:t>
            </w:r>
          </w:p>
        </w:tc>
        <w:tc>
          <w:tcPr>
            <w:tcW w:w="655" w:type="dxa"/>
            <w:tcBorders>
              <w:top w:val="single" w:sz="4" w:space="0" w:color="auto"/>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仿宋" w:cs="宋体"/>
                <w:b/>
                <w:bCs/>
                <w:kern w:val="0"/>
                <w:sz w:val="28"/>
                <w:szCs w:val="28"/>
              </w:rPr>
            </w:pPr>
            <w:r w:rsidRPr="00F70E34">
              <w:rPr>
                <w:rFonts w:ascii="仿宋_GB2312" w:eastAsia="仿宋_GB2312" w:hAnsi="仿宋" w:cs="宋体" w:hint="eastAsia"/>
                <w:b/>
                <w:bCs/>
                <w:kern w:val="0"/>
                <w:sz w:val="28"/>
                <w:szCs w:val="28"/>
              </w:rPr>
              <w:t>权重</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仿宋" w:cs="宋体"/>
                <w:b/>
                <w:bCs/>
                <w:kern w:val="0"/>
                <w:sz w:val="28"/>
                <w:szCs w:val="28"/>
              </w:rPr>
            </w:pPr>
            <w:r w:rsidRPr="00F70E34">
              <w:rPr>
                <w:rFonts w:ascii="仿宋_GB2312" w:eastAsia="仿宋_GB2312" w:hAnsi="仿宋" w:cs="宋体" w:hint="eastAsia"/>
                <w:b/>
                <w:bCs/>
                <w:kern w:val="0"/>
                <w:sz w:val="28"/>
                <w:szCs w:val="28"/>
              </w:rPr>
              <w:t>二级指标</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仿宋" w:cs="宋体"/>
                <w:b/>
                <w:bCs/>
                <w:kern w:val="0"/>
                <w:sz w:val="28"/>
                <w:szCs w:val="28"/>
              </w:rPr>
            </w:pPr>
            <w:r w:rsidRPr="00F70E34">
              <w:rPr>
                <w:rFonts w:ascii="仿宋_GB2312" w:eastAsia="仿宋_GB2312" w:hAnsi="仿宋" w:cs="宋体" w:hint="eastAsia"/>
                <w:b/>
                <w:bCs/>
                <w:kern w:val="0"/>
                <w:sz w:val="28"/>
                <w:szCs w:val="28"/>
              </w:rPr>
              <w:t>权重</w:t>
            </w:r>
          </w:p>
        </w:tc>
        <w:tc>
          <w:tcPr>
            <w:tcW w:w="2218" w:type="dxa"/>
            <w:tcBorders>
              <w:top w:val="single" w:sz="4" w:space="0" w:color="auto"/>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仿宋" w:cs="宋体"/>
                <w:b/>
                <w:bCs/>
                <w:kern w:val="0"/>
                <w:sz w:val="28"/>
                <w:szCs w:val="28"/>
              </w:rPr>
            </w:pPr>
            <w:r w:rsidRPr="00F70E34">
              <w:rPr>
                <w:rFonts w:ascii="仿宋_GB2312" w:eastAsia="仿宋_GB2312" w:hAnsi="仿宋" w:cs="宋体" w:hint="eastAsia"/>
                <w:b/>
                <w:bCs/>
                <w:kern w:val="0"/>
                <w:sz w:val="28"/>
                <w:szCs w:val="28"/>
              </w:rPr>
              <w:t>三级指标</w:t>
            </w:r>
          </w:p>
        </w:tc>
        <w:tc>
          <w:tcPr>
            <w:tcW w:w="636" w:type="dxa"/>
            <w:tcBorders>
              <w:top w:val="single" w:sz="4" w:space="0" w:color="auto"/>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仿宋" w:cs="宋体"/>
                <w:b/>
                <w:bCs/>
                <w:kern w:val="0"/>
                <w:sz w:val="28"/>
                <w:szCs w:val="28"/>
              </w:rPr>
            </w:pPr>
            <w:r w:rsidRPr="00F70E34">
              <w:rPr>
                <w:rFonts w:ascii="仿宋_GB2312" w:eastAsia="仿宋_GB2312" w:hAnsi="仿宋" w:cs="宋体" w:hint="eastAsia"/>
                <w:b/>
                <w:bCs/>
                <w:kern w:val="0"/>
                <w:sz w:val="28"/>
                <w:szCs w:val="28"/>
              </w:rPr>
              <w:t>权重</w:t>
            </w:r>
          </w:p>
        </w:tc>
        <w:tc>
          <w:tcPr>
            <w:tcW w:w="829" w:type="dxa"/>
            <w:tcBorders>
              <w:top w:val="single" w:sz="4" w:space="0" w:color="auto"/>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仿宋" w:cs="宋体"/>
                <w:b/>
                <w:bCs/>
                <w:kern w:val="0"/>
                <w:sz w:val="28"/>
                <w:szCs w:val="28"/>
              </w:rPr>
            </w:pPr>
            <w:r w:rsidRPr="00F70E34">
              <w:rPr>
                <w:rFonts w:ascii="仿宋_GB2312" w:eastAsia="仿宋_GB2312" w:hAnsi="仿宋" w:cs="宋体" w:hint="eastAsia"/>
                <w:b/>
                <w:bCs/>
                <w:kern w:val="0"/>
                <w:sz w:val="28"/>
                <w:szCs w:val="28"/>
              </w:rPr>
              <w:t>标准值</w:t>
            </w:r>
          </w:p>
        </w:tc>
        <w:tc>
          <w:tcPr>
            <w:tcW w:w="2729" w:type="dxa"/>
            <w:tcBorders>
              <w:top w:val="single" w:sz="4" w:space="0" w:color="auto"/>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仿宋" w:cs="宋体"/>
                <w:b/>
                <w:bCs/>
                <w:kern w:val="0"/>
                <w:sz w:val="28"/>
                <w:szCs w:val="28"/>
              </w:rPr>
            </w:pPr>
            <w:r w:rsidRPr="00F70E34">
              <w:rPr>
                <w:rFonts w:ascii="仿宋_GB2312" w:eastAsia="仿宋_GB2312" w:hAnsi="仿宋" w:cs="宋体" w:hint="eastAsia"/>
                <w:b/>
                <w:bCs/>
                <w:kern w:val="0"/>
                <w:sz w:val="28"/>
                <w:szCs w:val="28"/>
              </w:rPr>
              <w:t>指标解释</w:t>
            </w:r>
          </w:p>
        </w:tc>
        <w:tc>
          <w:tcPr>
            <w:tcW w:w="3036" w:type="dxa"/>
            <w:tcBorders>
              <w:top w:val="single" w:sz="4" w:space="0" w:color="auto"/>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仿宋" w:cs="宋体"/>
                <w:b/>
                <w:bCs/>
                <w:kern w:val="0"/>
                <w:sz w:val="28"/>
                <w:szCs w:val="28"/>
              </w:rPr>
            </w:pPr>
            <w:r w:rsidRPr="00F70E34">
              <w:rPr>
                <w:rFonts w:ascii="仿宋_GB2312" w:eastAsia="仿宋_GB2312" w:hAnsi="仿宋" w:cs="宋体" w:hint="eastAsia"/>
                <w:b/>
                <w:bCs/>
                <w:kern w:val="0"/>
                <w:sz w:val="28"/>
                <w:szCs w:val="28"/>
              </w:rPr>
              <w:t>评分标准</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仿宋" w:cs="宋体"/>
                <w:b/>
                <w:bCs/>
                <w:kern w:val="0"/>
                <w:sz w:val="28"/>
                <w:szCs w:val="28"/>
              </w:rPr>
            </w:pPr>
            <w:r w:rsidRPr="00F70E34">
              <w:rPr>
                <w:rFonts w:ascii="仿宋_GB2312" w:eastAsia="仿宋_GB2312" w:hAnsi="仿宋" w:cs="宋体" w:hint="eastAsia"/>
                <w:b/>
                <w:bCs/>
                <w:kern w:val="0"/>
                <w:sz w:val="28"/>
                <w:szCs w:val="28"/>
              </w:rPr>
              <w:t>得分</w:t>
            </w:r>
          </w:p>
        </w:tc>
      </w:tr>
      <w:tr w:rsidR="00F70E34" w:rsidRPr="00F70E34" w:rsidTr="00F70E34">
        <w:trPr>
          <w:trHeight w:val="882"/>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kern w:val="0"/>
                <w:sz w:val="28"/>
                <w:szCs w:val="28"/>
              </w:rPr>
              <w:t>A</w:t>
            </w:r>
            <w:r w:rsidRPr="00F70E34">
              <w:rPr>
                <w:rFonts w:ascii="仿宋_GB2312" w:eastAsia="仿宋_GB2312" w:hAnsi="宋体" w:cs="宋体" w:hint="eastAsia"/>
                <w:kern w:val="0"/>
                <w:sz w:val="28"/>
                <w:szCs w:val="28"/>
              </w:rPr>
              <w:t xml:space="preserve"> 决策管理</w:t>
            </w:r>
          </w:p>
        </w:tc>
        <w:tc>
          <w:tcPr>
            <w:tcW w:w="655"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20</w:t>
            </w:r>
          </w:p>
        </w:tc>
        <w:tc>
          <w:tcPr>
            <w:tcW w:w="1067"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A1 </w:t>
            </w:r>
            <w:r w:rsidRPr="00F70E34">
              <w:rPr>
                <w:rFonts w:ascii="Times New Roman" w:eastAsia="仿宋_GB2312" w:hAnsi="Times New Roman" w:cs="Times New Roman" w:hint="eastAsia"/>
                <w:kern w:val="0"/>
                <w:sz w:val="28"/>
                <w:szCs w:val="28"/>
              </w:rPr>
              <w:t>项目目标</w:t>
            </w:r>
          </w:p>
        </w:tc>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10</w:t>
            </w: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A11 </w:t>
            </w:r>
            <w:r w:rsidRPr="00F70E34">
              <w:rPr>
                <w:rFonts w:ascii="仿宋_GB2312" w:eastAsia="仿宋_GB2312" w:hAnsi="宋体" w:cs="宋体" w:hint="eastAsia"/>
                <w:kern w:val="0"/>
                <w:sz w:val="28"/>
                <w:szCs w:val="28"/>
              </w:rPr>
              <w:t>目标科学性</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5</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科学</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目标设立是否细化，是否符合市委市政府政策的发展要求</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目标符合市委市政府或上级农业主管部门政策的发展要求（</w:t>
            </w:r>
            <w:r w:rsidRPr="00F70E34">
              <w:rPr>
                <w:rFonts w:ascii="Times New Roman" w:eastAsia="仿宋_GB2312" w:hAnsi="Times New Roman" w:cs="Times New Roman" w:hint="eastAsia"/>
                <w:kern w:val="0"/>
                <w:sz w:val="28"/>
                <w:szCs w:val="28"/>
              </w:rPr>
              <w:t>3</w:t>
            </w:r>
            <w:r w:rsidRPr="00F70E34">
              <w:rPr>
                <w:rFonts w:ascii="仿宋_GB2312" w:eastAsia="仿宋_GB2312" w:hAnsi="宋体" w:cs="宋体" w:hint="eastAsia"/>
                <w:kern w:val="0"/>
                <w:sz w:val="28"/>
                <w:szCs w:val="28"/>
              </w:rPr>
              <w:t>分），目标细化</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2</w:t>
            </w:r>
            <w:r w:rsidRPr="00F70E34">
              <w:rPr>
                <w:rFonts w:ascii="仿宋_GB2312" w:eastAsia="仿宋_GB2312" w:hAnsi="宋体" w:cs="宋体"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5.00 </w:t>
            </w:r>
          </w:p>
        </w:tc>
      </w:tr>
      <w:tr w:rsidR="00F70E34" w:rsidRPr="00F70E34" w:rsidTr="00F70E34">
        <w:trPr>
          <w:trHeight w:val="58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A12 </w:t>
            </w:r>
            <w:r w:rsidRPr="00F70E34">
              <w:rPr>
                <w:rFonts w:ascii="Times New Roman" w:eastAsia="仿宋_GB2312" w:hAnsi="Times New Roman" w:cs="Times New Roman" w:hint="eastAsia"/>
                <w:kern w:val="0"/>
                <w:sz w:val="28"/>
                <w:szCs w:val="28"/>
              </w:rPr>
              <w:t>目标针对性</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5</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有针对性</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目标设立是否明确，是否符合目前本市农业发展水平</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目标符合本市农业发展水平</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3</w:t>
            </w:r>
            <w:r w:rsidRPr="00F70E34">
              <w:rPr>
                <w:rFonts w:ascii="仿宋_GB2312" w:eastAsia="仿宋_GB2312" w:hAnsi="宋体" w:cs="宋体" w:hint="eastAsia"/>
                <w:kern w:val="0"/>
                <w:sz w:val="28"/>
                <w:szCs w:val="28"/>
              </w:rPr>
              <w:t>分），目标明确</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2</w:t>
            </w:r>
            <w:r w:rsidRPr="00F70E34">
              <w:rPr>
                <w:rFonts w:ascii="仿宋_GB2312" w:eastAsia="仿宋_GB2312" w:hAnsi="宋体" w:cs="宋体"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5.00 </w:t>
            </w:r>
          </w:p>
        </w:tc>
      </w:tr>
      <w:tr w:rsidR="00F70E34" w:rsidRPr="00F70E34" w:rsidTr="00F70E34">
        <w:trPr>
          <w:trHeight w:val="960"/>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p>
        </w:tc>
        <w:tc>
          <w:tcPr>
            <w:tcW w:w="1067"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A2 </w:t>
            </w:r>
            <w:r w:rsidRPr="00F70E34">
              <w:rPr>
                <w:rFonts w:ascii="Times New Roman" w:eastAsia="仿宋_GB2312" w:hAnsi="Times New Roman" w:cs="Times New Roman" w:hint="eastAsia"/>
                <w:kern w:val="0"/>
                <w:sz w:val="28"/>
                <w:szCs w:val="28"/>
              </w:rPr>
              <w:t>决策过程</w:t>
            </w:r>
          </w:p>
        </w:tc>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10</w:t>
            </w: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A21</w:t>
            </w:r>
            <w:r w:rsidRPr="00F70E34">
              <w:rPr>
                <w:rFonts w:ascii="仿宋_GB2312" w:eastAsia="仿宋_GB2312" w:hAnsi="宋体" w:cs="宋体" w:hint="eastAsia"/>
                <w:kern w:val="0"/>
                <w:sz w:val="28"/>
                <w:szCs w:val="28"/>
              </w:rPr>
              <w:t>决策依据</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5</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有依据</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是否有市委市政府相关规划、计划、文件等作为依据</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有市委市政府或上级农业主管部门相关规划、计划、文件、会议纪要等作为依据（</w:t>
            </w:r>
            <w:r w:rsidRPr="00F70E34">
              <w:rPr>
                <w:rFonts w:ascii="Times New Roman" w:eastAsia="仿宋_GB2312" w:hAnsi="Times New Roman" w:cs="Times New Roman" w:hint="eastAsia"/>
                <w:kern w:val="0"/>
                <w:sz w:val="28"/>
                <w:szCs w:val="28"/>
              </w:rPr>
              <w:t>5</w:t>
            </w:r>
            <w:r w:rsidRPr="00F70E34">
              <w:rPr>
                <w:rFonts w:ascii="仿宋_GB2312" w:eastAsia="仿宋_GB2312" w:hAnsi="宋体" w:cs="宋体" w:hint="eastAsia"/>
                <w:kern w:val="0"/>
                <w:sz w:val="28"/>
                <w:szCs w:val="28"/>
              </w:rPr>
              <w:t>分），否则（</w:t>
            </w:r>
            <w:r w:rsidRPr="00F70E34">
              <w:rPr>
                <w:rFonts w:ascii="Times New Roman" w:eastAsia="仿宋_GB2312" w:hAnsi="Times New Roman" w:cs="Times New Roman" w:hint="eastAsia"/>
                <w:kern w:val="0"/>
                <w:sz w:val="28"/>
                <w:szCs w:val="28"/>
              </w:rPr>
              <w:t>0</w:t>
            </w:r>
            <w:r w:rsidRPr="00F70E34">
              <w:rPr>
                <w:rFonts w:ascii="仿宋_GB2312" w:eastAsia="仿宋_GB2312" w:hAnsi="宋体" w:cs="宋体"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5.00 </w:t>
            </w:r>
          </w:p>
        </w:tc>
      </w:tr>
      <w:tr w:rsidR="00F70E34" w:rsidRPr="00F70E34" w:rsidTr="00F70E34">
        <w:trPr>
          <w:trHeight w:val="58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A22 </w:t>
            </w:r>
            <w:r w:rsidRPr="00F70E34">
              <w:rPr>
                <w:rFonts w:ascii="仿宋_GB2312" w:eastAsia="仿宋_GB2312" w:hAnsi="宋体" w:cs="宋体" w:hint="eastAsia"/>
                <w:kern w:val="0"/>
                <w:sz w:val="28"/>
                <w:szCs w:val="28"/>
              </w:rPr>
              <w:t>决策程序</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5</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符合规定</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项目立项、预算等是否取得相关部门的</w:t>
            </w:r>
            <w:r w:rsidRPr="00F70E34">
              <w:rPr>
                <w:rFonts w:ascii="仿宋_GB2312" w:eastAsia="仿宋_GB2312" w:hAnsi="宋体" w:cs="宋体" w:hint="eastAsia"/>
                <w:kern w:val="0"/>
                <w:sz w:val="28"/>
                <w:szCs w:val="28"/>
              </w:rPr>
              <w:lastRenderedPageBreak/>
              <w:t>批复文件</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lastRenderedPageBreak/>
              <w:t>项目符合政府发展要求（</w:t>
            </w:r>
            <w:r w:rsidRPr="00F70E34">
              <w:rPr>
                <w:rFonts w:ascii="Times New Roman" w:eastAsia="仿宋_GB2312" w:hAnsi="Times New Roman" w:cs="Times New Roman" w:hint="eastAsia"/>
                <w:kern w:val="0"/>
                <w:sz w:val="28"/>
                <w:szCs w:val="28"/>
              </w:rPr>
              <w:t>3</w:t>
            </w:r>
            <w:r w:rsidRPr="00F70E34">
              <w:rPr>
                <w:rFonts w:ascii="Times New Roman" w:eastAsia="仿宋_GB2312" w:hAnsi="Times New Roman" w:cs="Times New Roman" w:hint="eastAsia"/>
                <w:kern w:val="0"/>
                <w:sz w:val="28"/>
                <w:szCs w:val="28"/>
              </w:rPr>
              <w:t>分），项目立项、</w:t>
            </w:r>
            <w:r w:rsidRPr="00F70E34">
              <w:rPr>
                <w:rFonts w:ascii="Times New Roman" w:eastAsia="仿宋_GB2312" w:hAnsi="Times New Roman" w:cs="Times New Roman" w:hint="eastAsia"/>
                <w:kern w:val="0"/>
                <w:sz w:val="28"/>
                <w:szCs w:val="28"/>
              </w:rPr>
              <w:lastRenderedPageBreak/>
              <w:t>预算等取得批复文件（</w:t>
            </w:r>
            <w:r w:rsidRPr="00F70E34">
              <w:rPr>
                <w:rFonts w:ascii="Times New Roman" w:eastAsia="仿宋_GB2312" w:hAnsi="Times New Roman" w:cs="Times New Roman" w:hint="eastAsia"/>
                <w:kern w:val="0"/>
                <w:sz w:val="28"/>
                <w:szCs w:val="28"/>
              </w:rPr>
              <w:t>2</w:t>
            </w:r>
            <w:r w:rsidRPr="00F70E34">
              <w:rPr>
                <w:rFonts w:ascii="Times New Roman" w:eastAsia="仿宋_GB2312" w:hAnsi="Times New Roman" w:cs="Times New Roman"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lastRenderedPageBreak/>
              <w:t xml:space="preserve">5.00 </w:t>
            </w:r>
          </w:p>
        </w:tc>
      </w:tr>
      <w:tr w:rsidR="00F70E34" w:rsidRPr="00F70E34" w:rsidTr="00F70E34">
        <w:trPr>
          <w:trHeight w:val="1122"/>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lastRenderedPageBreak/>
              <w:t xml:space="preserve">B </w:t>
            </w:r>
            <w:r w:rsidRPr="00F70E34">
              <w:rPr>
                <w:rFonts w:ascii="仿宋_GB2312" w:eastAsia="仿宋_GB2312" w:hAnsi="宋体" w:cs="宋体" w:hint="eastAsia"/>
                <w:kern w:val="0"/>
                <w:sz w:val="28"/>
                <w:szCs w:val="28"/>
              </w:rPr>
              <w:t>资金管理</w:t>
            </w:r>
          </w:p>
        </w:tc>
        <w:tc>
          <w:tcPr>
            <w:tcW w:w="655"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26</w:t>
            </w:r>
          </w:p>
        </w:tc>
        <w:tc>
          <w:tcPr>
            <w:tcW w:w="1067"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B1</w:t>
            </w:r>
            <w:r w:rsidRPr="00F70E34">
              <w:rPr>
                <w:rFonts w:ascii="仿宋_GB2312" w:eastAsia="仿宋_GB2312" w:hAnsi="宋体" w:cs="宋体" w:hint="eastAsia"/>
                <w:kern w:val="0"/>
                <w:sz w:val="28"/>
                <w:szCs w:val="28"/>
              </w:rPr>
              <w:t xml:space="preserve"> 资金分配</w:t>
            </w:r>
          </w:p>
        </w:tc>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6</w:t>
            </w: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B11 </w:t>
            </w:r>
            <w:r w:rsidRPr="00F70E34">
              <w:rPr>
                <w:rFonts w:ascii="仿宋_GB2312" w:eastAsia="仿宋_GB2312" w:hAnsi="宋体" w:cs="宋体" w:hint="eastAsia"/>
                <w:kern w:val="0"/>
                <w:sz w:val="28"/>
                <w:szCs w:val="28"/>
              </w:rPr>
              <w:t>资金管理办法</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3</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完善</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是否根据需要制定相关专项资金管理办法，并在管理办法中明确资金分配办法；资金分配因素是否全面、合理</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办法健全、规范（</w:t>
            </w:r>
            <w:r w:rsidRPr="00F70E34">
              <w:rPr>
                <w:rFonts w:ascii="Times New Roman" w:eastAsia="仿宋_GB2312" w:hAnsi="Times New Roman" w:cs="Times New Roman" w:hint="eastAsia"/>
                <w:kern w:val="0"/>
                <w:sz w:val="28"/>
                <w:szCs w:val="28"/>
              </w:rPr>
              <w:t>1.5</w:t>
            </w:r>
            <w:r w:rsidRPr="00F70E34">
              <w:rPr>
                <w:rFonts w:ascii="Times New Roman" w:eastAsia="仿宋_GB2312" w:hAnsi="Times New Roman" w:cs="Times New Roman" w:hint="eastAsia"/>
                <w:kern w:val="0"/>
                <w:sz w:val="28"/>
                <w:szCs w:val="28"/>
              </w:rPr>
              <w:t>分），因素选择全面、合理（</w:t>
            </w:r>
            <w:r w:rsidRPr="00F70E34">
              <w:rPr>
                <w:rFonts w:ascii="Times New Roman" w:eastAsia="仿宋_GB2312" w:hAnsi="Times New Roman" w:cs="Times New Roman" w:hint="eastAsia"/>
                <w:kern w:val="0"/>
                <w:sz w:val="28"/>
                <w:szCs w:val="28"/>
              </w:rPr>
              <w:t>1.5</w:t>
            </w:r>
            <w:r w:rsidRPr="00F70E34">
              <w:rPr>
                <w:rFonts w:ascii="Times New Roman" w:eastAsia="仿宋_GB2312" w:hAnsi="Times New Roman" w:cs="Times New Roman"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3.00 </w:t>
            </w:r>
          </w:p>
        </w:tc>
      </w:tr>
      <w:tr w:rsidR="00F70E34" w:rsidRPr="00F70E34" w:rsidTr="00F70E34">
        <w:trPr>
          <w:trHeight w:val="58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B12 </w:t>
            </w:r>
            <w:r w:rsidRPr="00F70E34">
              <w:rPr>
                <w:rFonts w:ascii="仿宋_GB2312" w:eastAsia="仿宋_GB2312" w:hAnsi="宋体" w:cs="宋体" w:hint="eastAsia"/>
                <w:kern w:val="0"/>
                <w:sz w:val="28"/>
                <w:szCs w:val="28"/>
              </w:rPr>
              <w:t>分配结果合</w:t>
            </w:r>
            <w:proofErr w:type="gramStart"/>
            <w:r w:rsidRPr="00F70E34">
              <w:rPr>
                <w:rFonts w:ascii="仿宋_GB2312" w:eastAsia="仿宋_GB2312" w:hAnsi="宋体" w:cs="宋体" w:hint="eastAsia"/>
                <w:kern w:val="0"/>
                <w:sz w:val="28"/>
                <w:szCs w:val="28"/>
              </w:rPr>
              <w:t>规</w:t>
            </w:r>
            <w:proofErr w:type="gramEnd"/>
            <w:r w:rsidRPr="00F70E34">
              <w:rPr>
                <w:rFonts w:ascii="仿宋_GB2312" w:eastAsia="仿宋_GB2312" w:hAnsi="宋体" w:cs="宋体" w:hint="eastAsia"/>
                <w:kern w:val="0"/>
                <w:sz w:val="28"/>
                <w:szCs w:val="28"/>
              </w:rPr>
              <w:t>性</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3</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合</w:t>
            </w:r>
            <w:proofErr w:type="gramStart"/>
            <w:r w:rsidRPr="00F70E34">
              <w:rPr>
                <w:rFonts w:ascii="仿宋_GB2312" w:eastAsia="仿宋_GB2312" w:hAnsi="宋体" w:cs="宋体" w:hint="eastAsia"/>
                <w:kern w:val="0"/>
                <w:sz w:val="28"/>
                <w:szCs w:val="28"/>
              </w:rPr>
              <w:t>规</w:t>
            </w:r>
            <w:proofErr w:type="gramEnd"/>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资金分配是否符合相关管理办法，分配结果是否合理</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项目符合相关分配办法（</w:t>
            </w:r>
            <w:r w:rsidRPr="00F70E34">
              <w:rPr>
                <w:rFonts w:ascii="Times New Roman" w:eastAsia="仿宋_GB2312" w:hAnsi="Times New Roman" w:cs="Times New Roman" w:hint="eastAsia"/>
                <w:kern w:val="0"/>
                <w:sz w:val="28"/>
                <w:szCs w:val="28"/>
              </w:rPr>
              <w:t>1.5</w:t>
            </w:r>
            <w:r w:rsidRPr="00F70E34">
              <w:rPr>
                <w:rFonts w:ascii="仿宋_GB2312" w:eastAsia="仿宋_GB2312" w:hAnsi="宋体" w:cs="宋体" w:hint="eastAsia"/>
                <w:kern w:val="0"/>
                <w:sz w:val="28"/>
                <w:szCs w:val="28"/>
              </w:rPr>
              <w:t>分），资金分配合理（</w:t>
            </w:r>
            <w:r w:rsidRPr="00F70E34">
              <w:rPr>
                <w:rFonts w:ascii="Times New Roman" w:eastAsia="仿宋_GB2312" w:hAnsi="Times New Roman" w:cs="Times New Roman" w:hint="eastAsia"/>
                <w:kern w:val="0"/>
                <w:sz w:val="28"/>
                <w:szCs w:val="28"/>
              </w:rPr>
              <w:t>1.5</w:t>
            </w:r>
            <w:r w:rsidRPr="00F70E34">
              <w:rPr>
                <w:rFonts w:ascii="仿宋_GB2312" w:eastAsia="仿宋_GB2312" w:hAnsi="宋体" w:cs="宋体"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3.00 </w:t>
            </w:r>
          </w:p>
        </w:tc>
      </w:tr>
      <w:tr w:rsidR="00F70E34" w:rsidRPr="00F70E34" w:rsidTr="00F70E34">
        <w:trPr>
          <w:trHeight w:val="1020"/>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B2 </w:t>
            </w:r>
            <w:r w:rsidRPr="00F70E34">
              <w:rPr>
                <w:rFonts w:ascii="仿宋_GB2312" w:eastAsia="仿宋_GB2312" w:hAnsi="宋体" w:cs="宋体" w:hint="eastAsia"/>
                <w:kern w:val="0"/>
                <w:sz w:val="28"/>
                <w:szCs w:val="28"/>
              </w:rPr>
              <w:t>资金到位</w:t>
            </w:r>
          </w:p>
        </w:tc>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8</w:t>
            </w: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B21 </w:t>
            </w:r>
            <w:r w:rsidRPr="00F70E34">
              <w:rPr>
                <w:rFonts w:ascii="Times New Roman" w:eastAsia="仿宋_GB2312" w:hAnsi="Times New Roman" w:cs="Times New Roman" w:hint="eastAsia"/>
                <w:kern w:val="0"/>
                <w:sz w:val="28"/>
                <w:szCs w:val="28"/>
              </w:rPr>
              <w:t>资金到位率（</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4</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100%</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反映专项资金拨付的到位情况，主要考察专项资金是否按照相关规定、流程拨付给项目单位</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资金足额到位率达</w:t>
            </w:r>
            <w:r w:rsidRPr="00F70E34">
              <w:rPr>
                <w:rFonts w:ascii="Times New Roman" w:eastAsia="仿宋_GB2312" w:hAnsi="Times New Roman" w:cs="Times New Roman" w:hint="eastAsia"/>
                <w:kern w:val="0"/>
                <w:sz w:val="28"/>
                <w:szCs w:val="28"/>
              </w:rPr>
              <w:t>90%</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4</w:t>
            </w:r>
            <w:r w:rsidRPr="00F70E34">
              <w:rPr>
                <w:rFonts w:ascii="Times New Roman" w:eastAsia="仿宋_GB2312" w:hAnsi="Times New Roman" w:cs="Times New Roman" w:hint="eastAsia"/>
                <w:kern w:val="0"/>
                <w:sz w:val="28"/>
                <w:szCs w:val="28"/>
              </w:rPr>
              <w:t>分</w:t>
            </w:r>
            <w:r w:rsidRPr="00F70E34">
              <w:rPr>
                <w:rFonts w:ascii="仿宋_GB2312" w:eastAsia="仿宋_GB2312" w:hAnsi="宋体" w:cs="宋体" w:hint="eastAsia"/>
                <w:kern w:val="0"/>
                <w:sz w:val="28"/>
                <w:szCs w:val="28"/>
              </w:rPr>
              <w:t>），按资金到位情况酌情给分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0.29 </w:t>
            </w:r>
          </w:p>
        </w:tc>
      </w:tr>
      <w:tr w:rsidR="00F70E34" w:rsidRPr="00F70E34" w:rsidTr="00F70E34">
        <w:trPr>
          <w:trHeight w:val="58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B22 </w:t>
            </w:r>
            <w:r w:rsidRPr="00F70E34">
              <w:rPr>
                <w:rFonts w:ascii="Times New Roman" w:eastAsia="仿宋_GB2312" w:hAnsi="Times New Roman" w:cs="Times New Roman" w:hint="eastAsia"/>
                <w:kern w:val="0"/>
                <w:sz w:val="28"/>
                <w:szCs w:val="28"/>
              </w:rPr>
              <w:t>资</w:t>
            </w:r>
            <w:r w:rsidRPr="00F70E34">
              <w:rPr>
                <w:rFonts w:ascii="仿宋_GB2312" w:eastAsia="仿宋_GB2312" w:hAnsi="宋体" w:cs="宋体" w:hint="eastAsia"/>
                <w:kern w:val="0"/>
                <w:sz w:val="28"/>
                <w:szCs w:val="28"/>
              </w:rPr>
              <w:t>金到位及时</w:t>
            </w:r>
            <w:r w:rsidRPr="00F70E34">
              <w:rPr>
                <w:rFonts w:ascii="Times New Roman" w:eastAsia="仿宋_GB2312" w:hAnsi="Times New Roman" w:cs="Times New Roman" w:hint="eastAsia"/>
                <w:kern w:val="0"/>
                <w:sz w:val="28"/>
                <w:szCs w:val="28"/>
              </w:rPr>
              <w:t>率（</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4</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100%</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各部门是否按计划分批及时下达资金</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根据文件及时拨付（</w:t>
            </w:r>
            <w:r w:rsidRPr="00F70E34">
              <w:rPr>
                <w:rFonts w:ascii="Times New Roman" w:eastAsia="仿宋_GB2312" w:hAnsi="Times New Roman" w:cs="Times New Roman" w:hint="eastAsia"/>
                <w:kern w:val="0"/>
                <w:sz w:val="28"/>
                <w:szCs w:val="28"/>
              </w:rPr>
              <w:t>3</w:t>
            </w:r>
            <w:r w:rsidRPr="00F70E34">
              <w:rPr>
                <w:rFonts w:ascii="Times New Roman" w:eastAsia="仿宋_GB2312" w:hAnsi="Times New Roman" w:cs="Times New Roman" w:hint="eastAsia"/>
                <w:kern w:val="0"/>
                <w:sz w:val="28"/>
                <w:szCs w:val="28"/>
              </w:rPr>
              <w:t>分），不及时但未影响项目进度（</w:t>
            </w:r>
            <w:r w:rsidRPr="00F70E34">
              <w:rPr>
                <w:rFonts w:ascii="Times New Roman" w:eastAsia="仿宋_GB2312" w:hAnsi="Times New Roman" w:cs="Times New Roman" w:hint="eastAsia"/>
                <w:kern w:val="0"/>
                <w:sz w:val="28"/>
                <w:szCs w:val="28"/>
              </w:rPr>
              <w:t>1.5</w:t>
            </w:r>
            <w:r w:rsidRPr="00F70E34">
              <w:rPr>
                <w:rFonts w:ascii="Times New Roman" w:eastAsia="仿宋_GB2312" w:hAnsi="Times New Roman" w:cs="Times New Roman" w:hint="eastAsia"/>
                <w:kern w:val="0"/>
                <w:sz w:val="28"/>
                <w:szCs w:val="28"/>
              </w:rPr>
              <w:t>分），否则（</w:t>
            </w:r>
            <w:r w:rsidRPr="00F70E34">
              <w:rPr>
                <w:rFonts w:ascii="Times New Roman" w:eastAsia="仿宋_GB2312" w:hAnsi="Times New Roman" w:cs="Times New Roman" w:hint="eastAsia"/>
                <w:kern w:val="0"/>
                <w:sz w:val="28"/>
                <w:szCs w:val="28"/>
              </w:rPr>
              <w:t>0</w:t>
            </w:r>
            <w:r w:rsidRPr="00F70E34">
              <w:rPr>
                <w:rFonts w:ascii="Times New Roman" w:eastAsia="仿宋_GB2312" w:hAnsi="Times New Roman" w:cs="Times New Roman"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1.57 </w:t>
            </w:r>
          </w:p>
        </w:tc>
      </w:tr>
      <w:tr w:rsidR="00F70E34" w:rsidRPr="00F70E34" w:rsidTr="00F70E34">
        <w:trPr>
          <w:trHeight w:val="799"/>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B3 </w:t>
            </w:r>
            <w:r w:rsidRPr="00F70E34">
              <w:rPr>
                <w:rFonts w:ascii="仿宋_GB2312" w:eastAsia="仿宋_GB2312" w:hAnsi="宋体" w:cs="宋体" w:hint="eastAsia"/>
                <w:kern w:val="0"/>
                <w:sz w:val="28"/>
                <w:szCs w:val="28"/>
              </w:rPr>
              <w:t>资金管理</w:t>
            </w:r>
          </w:p>
        </w:tc>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12</w:t>
            </w: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B31 </w:t>
            </w:r>
            <w:r w:rsidRPr="00F70E34">
              <w:rPr>
                <w:rFonts w:ascii="Times New Roman" w:eastAsia="仿宋_GB2312" w:hAnsi="Times New Roman" w:cs="Times New Roman" w:hint="eastAsia"/>
                <w:kern w:val="0"/>
                <w:sz w:val="28"/>
                <w:szCs w:val="28"/>
              </w:rPr>
              <w:t>财务管理制度建设</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3</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严格规范</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是否有专项资金管理办法、财务管理制度和严格的资金审核程序</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有专项资金管理办法或财务管理制度</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1.5</w:t>
            </w:r>
            <w:r w:rsidRPr="00F70E34">
              <w:rPr>
                <w:rFonts w:ascii="Times New Roman" w:eastAsia="仿宋_GB2312" w:hAnsi="Times New Roman" w:cs="Times New Roman" w:hint="eastAsia"/>
                <w:kern w:val="0"/>
                <w:sz w:val="28"/>
                <w:szCs w:val="28"/>
              </w:rPr>
              <w:t>分）</w:t>
            </w:r>
            <w:r w:rsidRPr="00F70E34">
              <w:rPr>
                <w:rFonts w:ascii="Times New Roman" w:eastAsia="仿宋_GB2312" w:hAnsi="Times New Roman" w:cs="Times New Roman" w:hint="eastAsia"/>
                <w:kern w:val="0"/>
                <w:sz w:val="28"/>
                <w:szCs w:val="28"/>
              </w:rPr>
              <w:t>,</w:t>
            </w:r>
            <w:r w:rsidRPr="00F70E34">
              <w:rPr>
                <w:rFonts w:ascii="仿宋_GB2312" w:eastAsia="仿宋_GB2312" w:hAnsi="宋体" w:cs="宋体" w:hint="eastAsia"/>
                <w:kern w:val="0"/>
                <w:sz w:val="28"/>
                <w:szCs w:val="28"/>
              </w:rPr>
              <w:t>有严格审核程序</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1.5</w:t>
            </w:r>
            <w:r w:rsidRPr="00F70E34">
              <w:rPr>
                <w:rFonts w:ascii="Times New Roman" w:eastAsia="仿宋_GB2312" w:hAnsi="Times New Roman" w:cs="Times New Roman"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3.00 </w:t>
            </w:r>
          </w:p>
        </w:tc>
      </w:tr>
      <w:tr w:rsidR="00F70E34" w:rsidRPr="00F70E34" w:rsidTr="00F70E34">
        <w:trPr>
          <w:trHeight w:val="58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B32 </w:t>
            </w:r>
            <w:r w:rsidRPr="00F70E34">
              <w:rPr>
                <w:rFonts w:ascii="Times New Roman" w:eastAsia="仿宋_GB2312" w:hAnsi="Times New Roman" w:cs="Times New Roman" w:hint="eastAsia"/>
                <w:kern w:val="0"/>
                <w:sz w:val="28"/>
                <w:szCs w:val="28"/>
              </w:rPr>
              <w:t>资</w:t>
            </w:r>
            <w:r w:rsidRPr="00F70E34">
              <w:rPr>
                <w:rFonts w:ascii="仿宋_GB2312" w:eastAsia="仿宋_GB2312" w:hAnsi="宋体" w:cs="宋体" w:hint="eastAsia"/>
                <w:kern w:val="0"/>
                <w:sz w:val="28"/>
                <w:szCs w:val="28"/>
              </w:rPr>
              <w:t>金专款专用率</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3</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100%</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是否专款专用</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资金专款专用率</w:t>
            </w:r>
            <w:r w:rsidRPr="00F70E34">
              <w:rPr>
                <w:rFonts w:ascii="Times New Roman" w:eastAsia="仿宋_GB2312" w:hAnsi="Times New Roman" w:cs="Times New Roman" w:hint="eastAsia"/>
                <w:kern w:val="0"/>
                <w:sz w:val="28"/>
                <w:szCs w:val="28"/>
              </w:rPr>
              <w:t>100%</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3</w:t>
            </w:r>
            <w:r w:rsidRPr="00F70E34">
              <w:rPr>
                <w:rFonts w:ascii="Times New Roman" w:eastAsia="仿宋_GB2312" w:hAnsi="Times New Roman" w:cs="Times New Roman" w:hint="eastAsia"/>
                <w:kern w:val="0"/>
                <w:sz w:val="28"/>
                <w:szCs w:val="28"/>
              </w:rPr>
              <w:t>分）</w:t>
            </w:r>
            <w:r w:rsidRPr="00F70E34">
              <w:rPr>
                <w:rFonts w:ascii="仿宋_GB2312" w:eastAsia="仿宋_GB2312" w:hAnsi="宋体" w:cs="宋体" w:hint="eastAsia"/>
                <w:kern w:val="0"/>
                <w:sz w:val="28"/>
                <w:szCs w:val="28"/>
              </w:rPr>
              <w:t>，否</w:t>
            </w:r>
            <w:r w:rsidRPr="00F70E34">
              <w:rPr>
                <w:rFonts w:ascii="Times New Roman" w:eastAsia="仿宋_GB2312" w:hAnsi="Times New Roman" w:cs="Times New Roman" w:hint="eastAsia"/>
                <w:kern w:val="0"/>
                <w:sz w:val="28"/>
                <w:szCs w:val="28"/>
              </w:rPr>
              <w:t>则（</w:t>
            </w:r>
            <w:r w:rsidRPr="00F70E34">
              <w:rPr>
                <w:rFonts w:ascii="Times New Roman" w:eastAsia="仿宋_GB2312" w:hAnsi="Times New Roman" w:cs="Times New Roman" w:hint="eastAsia"/>
                <w:kern w:val="0"/>
                <w:sz w:val="28"/>
                <w:szCs w:val="28"/>
              </w:rPr>
              <w:t>0</w:t>
            </w:r>
            <w:r w:rsidRPr="00F70E34">
              <w:rPr>
                <w:rFonts w:ascii="Times New Roman" w:eastAsia="仿宋_GB2312" w:hAnsi="Times New Roman" w:cs="Times New Roman"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3.00 </w:t>
            </w:r>
          </w:p>
        </w:tc>
      </w:tr>
      <w:tr w:rsidR="00F70E34" w:rsidRPr="00F70E34" w:rsidTr="00F70E34">
        <w:trPr>
          <w:trHeight w:val="58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B33 </w:t>
            </w:r>
            <w:r w:rsidRPr="00F70E34">
              <w:rPr>
                <w:rFonts w:ascii="Times New Roman" w:eastAsia="仿宋_GB2312" w:hAnsi="Times New Roman" w:cs="Times New Roman" w:hint="eastAsia"/>
                <w:kern w:val="0"/>
                <w:sz w:val="28"/>
                <w:szCs w:val="28"/>
              </w:rPr>
              <w:t>会</w:t>
            </w:r>
            <w:r w:rsidRPr="00F70E34">
              <w:rPr>
                <w:rFonts w:ascii="仿宋_GB2312" w:eastAsia="仿宋_GB2312" w:hAnsi="宋体" w:cs="宋体" w:hint="eastAsia"/>
                <w:kern w:val="0"/>
                <w:sz w:val="28"/>
                <w:szCs w:val="28"/>
              </w:rPr>
              <w:t>计核算规范</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3</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规范</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B94111" w:rsidP="00821C33">
            <w:pPr>
              <w:widowControl/>
              <w:spacing w:line="400" w:lineRule="exact"/>
              <w:rPr>
                <w:rFonts w:ascii="仿宋_GB2312" w:eastAsia="仿宋_GB2312" w:hAnsi="宋体" w:cs="宋体"/>
                <w:kern w:val="0"/>
                <w:sz w:val="28"/>
                <w:szCs w:val="28"/>
              </w:rPr>
            </w:pPr>
            <w:r>
              <w:rPr>
                <w:rFonts w:ascii="仿宋_GB2312" w:eastAsia="仿宋_GB2312" w:hAnsi="宋体" w:cs="宋体" w:hint="eastAsia"/>
                <w:kern w:val="0"/>
                <w:sz w:val="28"/>
                <w:szCs w:val="28"/>
              </w:rPr>
              <w:t>是否专账</w:t>
            </w:r>
            <w:r w:rsidR="00F70E34" w:rsidRPr="00F70E34">
              <w:rPr>
                <w:rFonts w:ascii="仿宋_GB2312" w:eastAsia="仿宋_GB2312" w:hAnsi="宋体" w:cs="宋体" w:hint="eastAsia"/>
                <w:kern w:val="0"/>
                <w:sz w:val="28"/>
                <w:szCs w:val="28"/>
              </w:rPr>
              <w:t>核算，会计科目核算是否准确，是否完整反映资金收支情况</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会计核算规范</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3</w:t>
            </w:r>
            <w:r w:rsidRPr="00F70E34">
              <w:rPr>
                <w:rFonts w:ascii="Times New Roman" w:eastAsia="仿宋_GB2312" w:hAnsi="Times New Roman" w:cs="Times New Roman" w:hint="eastAsia"/>
                <w:kern w:val="0"/>
                <w:sz w:val="28"/>
                <w:szCs w:val="28"/>
              </w:rPr>
              <w:t>分），</w:t>
            </w:r>
            <w:r w:rsidRPr="00F70E34">
              <w:rPr>
                <w:rFonts w:ascii="仿宋_GB2312" w:eastAsia="仿宋_GB2312" w:hAnsi="宋体" w:cs="宋体" w:hint="eastAsia"/>
                <w:kern w:val="0"/>
                <w:sz w:val="28"/>
                <w:szCs w:val="28"/>
              </w:rPr>
              <w:t>每发现不合</w:t>
            </w:r>
            <w:proofErr w:type="gramStart"/>
            <w:r w:rsidRPr="00F70E34">
              <w:rPr>
                <w:rFonts w:ascii="仿宋_GB2312" w:eastAsia="仿宋_GB2312" w:hAnsi="宋体" w:cs="宋体" w:hint="eastAsia"/>
                <w:kern w:val="0"/>
                <w:sz w:val="28"/>
                <w:szCs w:val="28"/>
              </w:rPr>
              <w:t>规</w:t>
            </w:r>
            <w:proofErr w:type="gramEnd"/>
            <w:r w:rsidRPr="00F70E34">
              <w:rPr>
                <w:rFonts w:ascii="仿宋_GB2312" w:eastAsia="仿宋_GB2312" w:hAnsi="宋体" w:cs="宋体" w:hint="eastAsia"/>
                <w:kern w:val="0"/>
                <w:sz w:val="28"/>
                <w:szCs w:val="28"/>
              </w:rPr>
              <w:t>情况扣</w:t>
            </w:r>
            <w:r w:rsidRPr="00F70E34">
              <w:rPr>
                <w:rFonts w:ascii="Times New Roman" w:eastAsia="仿宋_GB2312" w:hAnsi="Times New Roman" w:cs="Times New Roman" w:hint="eastAsia"/>
                <w:kern w:val="0"/>
                <w:sz w:val="28"/>
                <w:szCs w:val="28"/>
              </w:rPr>
              <w:t>0.5</w:t>
            </w:r>
            <w:r w:rsidRPr="00F70E34">
              <w:rPr>
                <w:rFonts w:ascii="Times New Roman" w:eastAsia="仿宋_GB2312" w:hAnsi="Times New Roman" w:cs="Times New Roman"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3.00</w:t>
            </w:r>
            <w:r w:rsidRPr="00F70E34">
              <w:rPr>
                <w:rFonts w:ascii="仿宋_GB2312" w:eastAsia="仿宋_GB2312" w:hAnsi="宋体" w:cs="宋体" w:hint="eastAsia"/>
                <w:kern w:val="0"/>
                <w:sz w:val="28"/>
                <w:szCs w:val="28"/>
              </w:rPr>
              <w:t xml:space="preserve"> </w:t>
            </w:r>
          </w:p>
        </w:tc>
      </w:tr>
      <w:tr w:rsidR="00F70E34" w:rsidRPr="00F70E34" w:rsidTr="00F70E34">
        <w:trPr>
          <w:trHeight w:val="58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B34 </w:t>
            </w:r>
            <w:r w:rsidRPr="00F70E34">
              <w:rPr>
                <w:rFonts w:ascii="Times New Roman" w:eastAsia="仿宋_GB2312" w:hAnsi="Times New Roman" w:cs="Times New Roman" w:hint="eastAsia"/>
                <w:kern w:val="0"/>
                <w:sz w:val="28"/>
                <w:szCs w:val="28"/>
              </w:rPr>
              <w:t>资</w:t>
            </w:r>
            <w:r w:rsidRPr="00F70E34">
              <w:rPr>
                <w:rFonts w:ascii="仿宋_GB2312" w:eastAsia="仿宋_GB2312" w:hAnsi="宋体" w:cs="宋体" w:hint="eastAsia"/>
                <w:kern w:val="0"/>
                <w:sz w:val="28"/>
                <w:szCs w:val="28"/>
              </w:rPr>
              <w:t>金支出规范</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3</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规范</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资金支出审批手续是否完备，资金支付管理是否规范，有无超范围开支</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资金支出规范（</w:t>
            </w:r>
            <w:r w:rsidRPr="00F70E34">
              <w:rPr>
                <w:rFonts w:ascii="Times New Roman" w:eastAsia="仿宋_GB2312" w:hAnsi="Times New Roman" w:cs="Times New Roman" w:hint="eastAsia"/>
                <w:kern w:val="0"/>
                <w:sz w:val="28"/>
                <w:szCs w:val="28"/>
              </w:rPr>
              <w:t>3</w:t>
            </w:r>
            <w:r w:rsidRPr="00F70E34">
              <w:rPr>
                <w:rFonts w:ascii="Times New Roman" w:eastAsia="仿宋_GB2312" w:hAnsi="Times New Roman" w:cs="Times New Roman" w:hint="eastAsia"/>
                <w:kern w:val="0"/>
                <w:sz w:val="28"/>
                <w:szCs w:val="28"/>
              </w:rPr>
              <w:t>分），每发现不合</w:t>
            </w:r>
            <w:proofErr w:type="gramStart"/>
            <w:r w:rsidRPr="00F70E34">
              <w:rPr>
                <w:rFonts w:ascii="Times New Roman" w:eastAsia="仿宋_GB2312" w:hAnsi="Times New Roman" w:cs="Times New Roman" w:hint="eastAsia"/>
                <w:kern w:val="0"/>
                <w:sz w:val="28"/>
                <w:szCs w:val="28"/>
              </w:rPr>
              <w:t>规</w:t>
            </w:r>
            <w:proofErr w:type="gramEnd"/>
            <w:r w:rsidRPr="00F70E34">
              <w:rPr>
                <w:rFonts w:ascii="Times New Roman" w:eastAsia="仿宋_GB2312" w:hAnsi="Times New Roman" w:cs="Times New Roman" w:hint="eastAsia"/>
                <w:kern w:val="0"/>
                <w:sz w:val="28"/>
                <w:szCs w:val="28"/>
              </w:rPr>
              <w:t>情况扣</w:t>
            </w:r>
            <w:r w:rsidRPr="00F70E34">
              <w:rPr>
                <w:rFonts w:ascii="Times New Roman" w:eastAsia="仿宋_GB2312" w:hAnsi="Times New Roman" w:cs="Times New Roman" w:hint="eastAsia"/>
                <w:kern w:val="0"/>
                <w:sz w:val="28"/>
                <w:szCs w:val="28"/>
              </w:rPr>
              <w:t>0.5</w:t>
            </w:r>
            <w:r w:rsidRPr="00F70E34">
              <w:rPr>
                <w:rFonts w:ascii="Times New Roman" w:eastAsia="仿宋_GB2312" w:hAnsi="Times New Roman" w:cs="Times New Roman"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3.00</w:t>
            </w:r>
            <w:r w:rsidRPr="00F70E34">
              <w:rPr>
                <w:rFonts w:ascii="仿宋_GB2312" w:eastAsia="仿宋_GB2312" w:hAnsi="宋体" w:cs="宋体" w:hint="eastAsia"/>
                <w:kern w:val="0"/>
                <w:sz w:val="28"/>
                <w:szCs w:val="28"/>
              </w:rPr>
              <w:t xml:space="preserve"> </w:t>
            </w:r>
          </w:p>
        </w:tc>
      </w:tr>
      <w:tr w:rsidR="00F70E34" w:rsidRPr="00F70E34" w:rsidTr="00F70E34">
        <w:trPr>
          <w:trHeight w:val="979"/>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C</w:t>
            </w:r>
            <w:r w:rsidRPr="00F70E34">
              <w:rPr>
                <w:rFonts w:ascii="Times New Roman" w:eastAsia="仿宋_GB2312" w:hAnsi="Times New Roman" w:cs="Times New Roman" w:hint="eastAsia"/>
                <w:kern w:val="0"/>
                <w:sz w:val="28"/>
                <w:szCs w:val="28"/>
              </w:rPr>
              <w:t>项目管理</w:t>
            </w:r>
          </w:p>
        </w:tc>
        <w:tc>
          <w:tcPr>
            <w:tcW w:w="655"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22</w:t>
            </w:r>
          </w:p>
        </w:tc>
        <w:tc>
          <w:tcPr>
            <w:tcW w:w="1067"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C1 </w:t>
            </w:r>
            <w:r w:rsidRPr="00F70E34">
              <w:rPr>
                <w:rFonts w:ascii="Times New Roman" w:eastAsia="仿宋_GB2312" w:hAnsi="Times New Roman" w:cs="Times New Roman" w:hint="eastAsia"/>
                <w:kern w:val="0"/>
                <w:sz w:val="28"/>
                <w:szCs w:val="28"/>
              </w:rPr>
              <w:t>组织实施</w:t>
            </w:r>
          </w:p>
        </w:tc>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10</w:t>
            </w: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ED5DC8">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C1</w:t>
            </w:r>
            <w:r w:rsidR="00ED5DC8">
              <w:rPr>
                <w:rFonts w:ascii="Times New Roman" w:eastAsia="仿宋_GB2312" w:hAnsi="Times New Roman" w:cs="Times New Roman" w:hint="eastAsia"/>
                <w:kern w:val="0"/>
                <w:sz w:val="28"/>
                <w:szCs w:val="28"/>
              </w:rPr>
              <w:t>1</w:t>
            </w:r>
            <w:r w:rsidRPr="00F70E34">
              <w:rPr>
                <w:rFonts w:ascii="Times New Roman" w:eastAsia="仿宋_GB2312" w:hAnsi="Times New Roman" w:cs="Times New Roman" w:hint="eastAsia"/>
                <w:kern w:val="0"/>
                <w:sz w:val="28"/>
                <w:szCs w:val="28"/>
              </w:rPr>
              <w:t>项目方案审批</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6</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规范</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是否制定项目实施方案是否审批并报主管部门备案，是否对实施方案进行可行性论证</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制定实施方案报批（</w:t>
            </w:r>
            <w:r w:rsidRPr="00F70E34">
              <w:rPr>
                <w:rFonts w:ascii="Times New Roman" w:eastAsia="仿宋_GB2312" w:hAnsi="Times New Roman" w:cs="Times New Roman" w:hint="eastAsia"/>
                <w:kern w:val="0"/>
                <w:sz w:val="28"/>
                <w:szCs w:val="28"/>
              </w:rPr>
              <w:t>3</w:t>
            </w:r>
            <w:r w:rsidRPr="00F70E34">
              <w:rPr>
                <w:rFonts w:ascii="Times New Roman" w:eastAsia="仿宋_GB2312" w:hAnsi="Times New Roman" w:cs="Times New Roman" w:hint="eastAsia"/>
                <w:kern w:val="0"/>
                <w:sz w:val="28"/>
                <w:szCs w:val="28"/>
              </w:rPr>
              <w:t>分），对实施方案进行可行性论证（</w:t>
            </w:r>
            <w:r w:rsidRPr="00F70E34">
              <w:rPr>
                <w:rFonts w:ascii="Times New Roman" w:eastAsia="仿宋_GB2312" w:hAnsi="Times New Roman" w:cs="Times New Roman" w:hint="eastAsia"/>
                <w:kern w:val="0"/>
                <w:sz w:val="28"/>
                <w:szCs w:val="28"/>
              </w:rPr>
              <w:t>3</w:t>
            </w:r>
            <w:r w:rsidRPr="00F70E34">
              <w:rPr>
                <w:rFonts w:ascii="Times New Roman" w:eastAsia="仿宋_GB2312" w:hAnsi="Times New Roman" w:cs="Times New Roman" w:hint="eastAsia"/>
                <w:kern w:val="0"/>
                <w:sz w:val="28"/>
                <w:szCs w:val="28"/>
              </w:rPr>
              <w:t>分）</w:t>
            </w:r>
            <w:r w:rsidRPr="00F70E34">
              <w:rPr>
                <w:rFonts w:ascii="Times New Roman" w:eastAsia="仿宋_GB2312" w:hAnsi="Times New Roman" w:cs="Times New Roman" w:hint="eastAsia"/>
                <w:kern w:val="0"/>
                <w:sz w:val="28"/>
                <w:szCs w:val="28"/>
              </w:rPr>
              <w:t>,</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6.00 </w:t>
            </w:r>
          </w:p>
        </w:tc>
      </w:tr>
      <w:tr w:rsidR="00F70E34" w:rsidRPr="00F70E34" w:rsidTr="00F70E34">
        <w:trPr>
          <w:trHeight w:val="82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ED5DC8">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C1</w:t>
            </w:r>
            <w:r w:rsidR="00ED5DC8">
              <w:rPr>
                <w:rFonts w:ascii="Times New Roman" w:eastAsia="仿宋_GB2312" w:hAnsi="Times New Roman" w:cs="Times New Roman" w:hint="eastAsia"/>
                <w:kern w:val="0"/>
                <w:sz w:val="28"/>
                <w:szCs w:val="28"/>
              </w:rPr>
              <w:t>2</w:t>
            </w:r>
            <w:r w:rsidRPr="00F70E34">
              <w:rPr>
                <w:rFonts w:ascii="Times New Roman" w:eastAsia="仿宋_GB2312" w:hAnsi="Times New Roman" w:cs="Times New Roman" w:hint="eastAsia"/>
                <w:kern w:val="0"/>
                <w:sz w:val="28"/>
                <w:szCs w:val="28"/>
              </w:rPr>
              <w:t xml:space="preserve"> </w:t>
            </w:r>
            <w:r w:rsidRPr="00F70E34">
              <w:rPr>
                <w:rFonts w:ascii="Times New Roman" w:eastAsia="仿宋_GB2312" w:hAnsi="Times New Roman" w:cs="Times New Roman" w:hint="eastAsia"/>
                <w:kern w:val="0"/>
                <w:sz w:val="28"/>
                <w:szCs w:val="28"/>
              </w:rPr>
              <w:t>项目组织实施</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4</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完善</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是否有专门机构监督管理，各部门分工</w:t>
            </w:r>
            <w:r w:rsidRPr="00F70E34">
              <w:rPr>
                <w:rFonts w:ascii="Times New Roman" w:eastAsia="仿宋_GB2312" w:hAnsi="Times New Roman" w:cs="Times New Roman" w:hint="eastAsia"/>
                <w:kern w:val="0"/>
                <w:sz w:val="28"/>
                <w:szCs w:val="28"/>
              </w:rPr>
              <w:lastRenderedPageBreak/>
              <w:t>是否合理、权责明确；是否按照实施方案及时组织施工，施工是否符合施工合同约定</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lastRenderedPageBreak/>
              <w:t>设立专门机构监督（</w:t>
            </w:r>
            <w:r w:rsidRPr="00F70E34">
              <w:rPr>
                <w:rFonts w:ascii="Times New Roman" w:eastAsia="仿宋_GB2312" w:hAnsi="Times New Roman" w:cs="Times New Roman" w:hint="eastAsia"/>
                <w:kern w:val="0"/>
                <w:sz w:val="28"/>
                <w:szCs w:val="28"/>
              </w:rPr>
              <w:t>1</w:t>
            </w:r>
            <w:r w:rsidRPr="00F70E34">
              <w:rPr>
                <w:rFonts w:ascii="Times New Roman" w:eastAsia="仿宋_GB2312" w:hAnsi="Times New Roman" w:cs="Times New Roman" w:hint="eastAsia"/>
                <w:kern w:val="0"/>
                <w:sz w:val="28"/>
                <w:szCs w:val="28"/>
              </w:rPr>
              <w:t>分），及时施工（</w:t>
            </w:r>
            <w:r w:rsidRPr="00F70E34">
              <w:rPr>
                <w:rFonts w:ascii="Times New Roman" w:eastAsia="仿宋_GB2312" w:hAnsi="Times New Roman" w:cs="Times New Roman" w:hint="eastAsia"/>
                <w:kern w:val="0"/>
                <w:sz w:val="28"/>
                <w:szCs w:val="28"/>
              </w:rPr>
              <w:t>2</w:t>
            </w:r>
            <w:r w:rsidRPr="00F70E34">
              <w:rPr>
                <w:rFonts w:ascii="Times New Roman" w:eastAsia="仿宋_GB2312" w:hAnsi="Times New Roman" w:cs="Times New Roman" w:hint="eastAsia"/>
                <w:kern w:val="0"/>
                <w:sz w:val="28"/>
                <w:szCs w:val="28"/>
              </w:rPr>
              <w:t>分，</w:t>
            </w:r>
            <w:r w:rsidRPr="00F70E34">
              <w:rPr>
                <w:rFonts w:ascii="Times New Roman" w:eastAsia="仿宋_GB2312" w:hAnsi="Times New Roman" w:cs="Times New Roman" w:hint="eastAsia"/>
                <w:kern w:val="0"/>
                <w:sz w:val="28"/>
                <w:szCs w:val="28"/>
              </w:rPr>
              <w:lastRenderedPageBreak/>
              <w:t>进度符合施工合同约定（</w:t>
            </w:r>
            <w:r w:rsidRPr="00F70E34">
              <w:rPr>
                <w:rFonts w:ascii="Times New Roman" w:eastAsia="仿宋_GB2312" w:hAnsi="Times New Roman" w:cs="Times New Roman" w:hint="eastAsia"/>
                <w:kern w:val="0"/>
                <w:sz w:val="28"/>
                <w:szCs w:val="28"/>
              </w:rPr>
              <w:t>1</w:t>
            </w:r>
            <w:r w:rsidRPr="00F70E34">
              <w:rPr>
                <w:rFonts w:ascii="Times New Roman" w:eastAsia="仿宋_GB2312" w:hAnsi="Times New Roman" w:cs="Times New Roman"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lastRenderedPageBreak/>
              <w:t xml:space="preserve">4.00 </w:t>
            </w:r>
          </w:p>
        </w:tc>
      </w:tr>
      <w:tr w:rsidR="00F70E34" w:rsidRPr="00F70E34" w:rsidTr="00F70E34">
        <w:trPr>
          <w:trHeight w:val="58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p>
        </w:tc>
        <w:tc>
          <w:tcPr>
            <w:tcW w:w="1067"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C2 </w:t>
            </w:r>
            <w:r w:rsidRPr="00F70E34">
              <w:rPr>
                <w:rFonts w:ascii="Times New Roman" w:eastAsia="仿宋_GB2312" w:hAnsi="Times New Roman" w:cs="Times New Roman" w:hint="eastAsia"/>
                <w:kern w:val="0"/>
                <w:sz w:val="28"/>
                <w:szCs w:val="28"/>
              </w:rPr>
              <w:t>项目建设情况</w:t>
            </w:r>
          </w:p>
        </w:tc>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12</w:t>
            </w:r>
          </w:p>
        </w:tc>
        <w:tc>
          <w:tcPr>
            <w:tcW w:w="2218" w:type="dxa"/>
            <w:tcBorders>
              <w:top w:val="nil"/>
              <w:left w:val="nil"/>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C21 </w:t>
            </w:r>
            <w:r w:rsidRPr="00F70E34">
              <w:rPr>
                <w:rFonts w:ascii="Times New Roman" w:eastAsia="仿宋_GB2312" w:hAnsi="Times New Roman" w:cs="Times New Roman" w:hint="eastAsia"/>
                <w:kern w:val="0"/>
                <w:sz w:val="28"/>
                <w:szCs w:val="28"/>
              </w:rPr>
              <w:t>项目实施进度</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6</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及时</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项目是否按照实施方案的时间完成</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项目按约定时间完成（</w:t>
            </w:r>
            <w:r w:rsidRPr="00F70E34">
              <w:rPr>
                <w:rFonts w:ascii="Times New Roman" w:eastAsia="仿宋_GB2312" w:hAnsi="Times New Roman" w:cs="Times New Roman" w:hint="eastAsia"/>
                <w:kern w:val="0"/>
                <w:sz w:val="28"/>
                <w:szCs w:val="28"/>
              </w:rPr>
              <w:t>6</w:t>
            </w:r>
            <w:r w:rsidRPr="00F70E34">
              <w:rPr>
                <w:rFonts w:ascii="Times New Roman" w:eastAsia="仿宋_GB2312" w:hAnsi="Times New Roman" w:cs="Times New Roman" w:hint="eastAsia"/>
                <w:kern w:val="0"/>
                <w:sz w:val="28"/>
                <w:szCs w:val="28"/>
              </w:rPr>
              <w:t>分），或根据完成情况酌情得分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2.86 </w:t>
            </w:r>
          </w:p>
        </w:tc>
      </w:tr>
      <w:tr w:rsidR="00F70E34" w:rsidRPr="00F70E34" w:rsidTr="00F70E34">
        <w:trPr>
          <w:trHeight w:val="58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2218" w:type="dxa"/>
            <w:tcBorders>
              <w:top w:val="nil"/>
              <w:left w:val="nil"/>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C22 </w:t>
            </w:r>
            <w:r w:rsidRPr="00F70E34">
              <w:rPr>
                <w:rFonts w:ascii="Times New Roman" w:eastAsia="仿宋_GB2312" w:hAnsi="Times New Roman" w:cs="Times New Roman" w:hint="eastAsia"/>
                <w:kern w:val="0"/>
                <w:sz w:val="28"/>
                <w:szCs w:val="28"/>
              </w:rPr>
              <w:t>项目建设内容合</w:t>
            </w:r>
            <w:proofErr w:type="gramStart"/>
            <w:r w:rsidRPr="00F70E34">
              <w:rPr>
                <w:rFonts w:ascii="Times New Roman" w:eastAsia="仿宋_GB2312" w:hAnsi="Times New Roman" w:cs="Times New Roman" w:hint="eastAsia"/>
                <w:kern w:val="0"/>
                <w:sz w:val="28"/>
                <w:szCs w:val="28"/>
              </w:rPr>
              <w:t>规</w:t>
            </w:r>
            <w:proofErr w:type="gramEnd"/>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6</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合</w:t>
            </w:r>
            <w:proofErr w:type="gramStart"/>
            <w:r w:rsidRPr="00F70E34">
              <w:rPr>
                <w:rFonts w:ascii="Times New Roman" w:eastAsia="仿宋_GB2312" w:hAnsi="Times New Roman" w:cs="Times New Roman" w:hint="eastAsia"/>
                <w:kern w:val="0"/>
                <w:sz w:val="28"/>
                <w:szCs w:val="28"/>
              </w:rPr>
              <w:t>规</w:t>
            </w:r>
            <w:proofErr w:type="gramEnd"/>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项目实际建设内容是否符合项目实施方案</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与方案一致（</w:t>
            </w:r>
            <w:r w:rsidRPr="00F70E34">
              <w:rPr>
                <w:rFonts w:ascii="Times New Roman" w:eastAsia="仿宋_GB2312" w:hAnsi="Times New Roman" w:cs="Times New Roman" w:hint="eastAsia"/>
                <w:kern w:val="0"/>
                <w:sz w:val="28"/>
                <w:szCs w:val="28"/>
              </w:rPr>
              <w:t>6</w:t>
            </w:r>
            <w:r w:rsidRPr="00F70E34">
              <w:rPr>
                <w:rFonts w:ascii="Times New Roman" w:eastAsia="仿宋_GB2312" w:hAnsi="Times New Roman" w:cs="Times New Roman" w:hint="eastAsia"/>
                <w:kern w:val="0"/>
                <w:sz w:val="28"/>
                <w:szCs w:val="28"/>
              </w:rPr>
              <w:t>分）；变更</w:t>
            </w:r>
            <w:r w:rsidRPr="00F70E34">
              <w:rPr>
                <w:rFonts w:ascii="Times New Roman" w:eastAsia="仿宋_GB2312" w:hAnsi="Times New Roman" w:cs="Times New Roman" w:hint="eastAsia"/>
                <w:kern w:val="0"/>
                <w:sz w:val="28"/>
                <w:szCs w:val="28"/>
              </w:rPr>
              <w:t>10%</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3</w:t>
            </w:r>
            <w:r w:rsidRPr="00F70E34">
              <w:rPr>
                <w:rFonts w:ascii="Times New Roman" w:eastAsia="仿宋_GB2312" w:hAnsi="Times New Roman" w:cs="Times New Roman" w:hint="eastAsia"/>
                <w:kern w:val="0"/>
                <w:sz w:val="28"/>
                <w:szCs w:val="28"/>
              </w:rPr>
              <w:t>分）；变更</w:t>
            </w:r>
            <w:r w:rsidRPr="00F70E34">
              <w:rPr>
                <w:rFonts w:ascii="Times New Roman" w:eastAsia="仿宋_GB2312" w:hAnsi="Times New Roman" w:cs="Times New Roman" w:hint="eastAsia"/>
                <w:kern w:val="0"/>
                <w:sz w:val="28"/>
                <w:szCs w:val="28"/>
              </w:rPr>
              <w:t>10%</w:t>
            </w:r>
            <w:r w:rsidRPr="00F70E34">
              <w:rPr>
                <w:rFonts w:ascii="Times New Roman" w:eastAsia="仿宋_GB2312" w:hAnsi="Times New Roman" w:cs="Times New Roman" w:hint="eastAsia"/>
                <w:kern w:val="0"/>
                <w:sz w:val="28"/>
                <w:szCs w:val="28"/>
              </w:rPr>
              <w:t>以上酌情扣分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6.00 </w:t>
            </w:r>
          </w:p>
        </w:tc>
      </w:tr>
      <w:tr w:rsidR="00F70E34" w:rsidRPr="00F70E34" w:rsidTr="00F70E34">
        <w:trPr>
          <w:trHeight w:val="585"/>
        </w:trPr>
        <w:tc>
          <w:tcPr>
            <w:tcW w:w="680"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D </w:t>
            </w:r>
            <w:r w:rsidRPr="00F70E34">
              <w:rPr>
                <w:rFonts w:ascii="仿宋_GB2312" w:eastAsia="仿宋_GB2312" w:hAnsi="宋体" w:cs="宋体" w:hint="eastAsia"/>
                <w:kern w:val="0"/>
                <w:sz w:val="28"/>
                <w:szCs w:val="28"/>
              </w:rPr>
              <w:t>项目效益</w:t>
            </w:r>
          </w:p>
        </w:tc>
        <w:tc>
          <w:tcPr>
            <w:tcW w:w="65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32</w:t>
            </w:r>
          </w:p>
        </w:tc>
        <w:tc>
          <w:tcPr>
            <w:tcW w:w="1067"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D1 </w:t>
            </w:r>
            <w:r w:rsidRPr="00F70E34">
              <w:rPr>
                <w:rFonts w:ascii="Times New Roman" w:eastAsia="仿宋_GB2312" w:hAnsi="Times New Roman" w:cs="Times New Roman" w:hint="eastAsia"/>
                <w:kern w:val="0"/>
                <w:sz w:val="28"/>
                <w:szCs w:val="28"/>
              </w:rPr>
              <w:t>项目产出</w:t>
            </w:r>
          </w:p>
        </w:tc>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12</w:t>
            </w: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D11 </w:t>
            </w:r>
            <w:r w:rsidRPr="00F70E34">
              <w:rPr>
                <w:rFonts w:ascii="Times New Roman" w:eastAsia="仿宋_GB2312" w:hAnsi="Times New Roman" w:cs="Times New Roman" w:hint="eastAsia"/>
                <w:kern w:val="0"/>
                <w:sz w:val="28"/>
                <w:szCs w:val="28"/>
              </w:rPr>
              <w:t>任务完成数</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6</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完成</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637D92">
            <w:pPr>
              <w:widowControl/>
              <w:spacing w:line="400" w:lineRule="exac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是否</w:t>
            </w:r>
            <w:r w:rsidR="00637D92">
              <w:rPr>
                <w:rFonts w:ascii="Times New Roman" w:eastAsia="仿宋_GB2312" w:hAnsi="Times New Roman" w:cs="Times New Roman" w:hint="eastAsia"/>
                <w:kern w:val="0"/>
                <w:sz w:val="28"/>
                <w:szCs w:val="28"/>
              </w:rPr>
              <w:t>完成项目建设任务数</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项目完成数</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项目建设任务数</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权重值</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821C33"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6.00</w:t>
            </w:r>
            <w:r w:rsidR="00F70E34" w:rsidRPr="00F70E34">
              <w:rPr>
                <w:rFonts w:ascii="Times New Roman" w:eastAsia="仿宋_GB2312" w:hAnsi="Times New Roman" w:cs="Times New Roman" w:hint="eastAsia"/>
                <w:kern w:val="0"/>
                <w:sz w:val="28"/>
                <w:szCs w:val="28"/>
              </w:rPr>
              <w:t xml:space="preserve"> </w:t>
            </w:r>
          </w:p>
        </w:tc>
      </w:tr>
      <w:tr w:rsidR="00F70E34" w:rsidRPr="00F70E34" w:rsidTr="00F70E34">
        <w:trPr>
          <w:trHeight w:val="58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ED5DC8">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D1</w:t>
            </w:r>
            <w:r w:rsidR="00ED5DC8">
              <w:rPr>
                <w:rFonts w:ascii="Times New Roman" w:eastAsia="仿宋_GB2312" w:hAnsi="Times New Roman" w:cs="Times New Roman" w:hint="eastAsia"/>
                <w:kern w:val="0"/>
                <w:sz w:val="28"/>
                <w:szCs w:val="28"/>
              </w:rPr>
              <w:t>2</w:t>
            </w:r>
            <w:r w:rsidRPr="00F70E34">
              <w:rPr>
                <w:rFonts w:ascii="Times New Roman" w:eastAsia="仿宋_GB2312" w:hAnsi="Times New Roman" w:cs="Times New Roman" w:hint="eastAsia"/>
                <w:kern w:val="0"/>
                <w:sz w:val="28"/>
                <w:szCs w:val="28"/>
              </w:rPr>
              <w:t xml:space="preserve"> </w:t>
            </w:r>
            <w:r w:rsidRPr="00F70E34">
              <w:rPr>
                <w:rFonts w:ascii="Times New Roman" w:eastAsia="仿宋_GB2312" w:hAnsi="Times New Roman" w:cs="Times New Roman" w:hint="eastAsia"/>
                <w:kern w:val="0"/>
                <w:sz w:val="28"/>
                <w:szCs w:val="28"/>
              </w:rPr>
              <w:t>项目验收比率</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6</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100%</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是否按实施方案规定的时间申请验收，验收是否合格</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根据文件规定的完成时间为基础计算。按目标完成比例得分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5.71 </w:t>
            </w:r>
          </w:p>
        </w:tc>
      </w:tr>
      <w:tr w:rsidR="00F70E34" w:rsidRPr="00F70E34" w:rsidTr="00F70E34">
        <w:trPr>
          <w:trHeight w:val="67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D2 </w:t>
            </w:r>
            <w:r w:rsidRPr="00F70E34">
              <w:rPr>
                <w:rFonts w:ascii="仿宋_GB2312" w:eastAsia="仿宋_GB2312" w:hAnsi="宋体" w:cs="宋体" w:hint="eastAsia"/>
                <w:kern w:val="0"/>
                <w:sz w:val="28"/>
                <w:szCs w:val="28"/>
              </w:rPr>
              <w:t>建设成效</w:t>
            </w:r>
          </w:p>
        </w:tc>
        <w:tc>
          <w:tcPr>
            <w:tcW w:w="6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14</w:t>
            </w: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D21 </w:t>
            </w:r>
            <w:r w:rsidRPr="00F70E34">
              <w:rPr>
                <w:rFonts w:ascii="Times New Roman" w:eastAsia="仿宋_GB2312" w:hAnsi="Times New Roman" w:cs="Times New Roman" w:hint="eastAsia"/>
                <w:kern w:val="0"/>
                <w:sz w:val="28"/>
                <w:szCs w:val="28"/>
              </w:rPr>
              <w:t>平台对接</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6</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完成</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具备</w:t>
            </w:r>
            <w:proofErr w:type="gramStart"/>
            <w:r w:rsidRPr="00F70E34">
              <w:rPr>
                <w:rFonts w:ascii="Times New Roman" w:eastAsia="仿宋_GB2312" w:hAnsi="Times New Roman" w:cs="Times New Roman" w:hint="eastAsia"/>
                <w:kern w:val="0"/>
                <w:sz w:val="28"/>
                <w:szCs w:val="28"/>
              </w:rPr>
              <w:t>接入省</w:t>
            </w:r>
            <w:proofErr w:type="gramEnd"/>
            <w:r w:rsidRPr="00F70E34">
              <w:rPr>
                <w:rFonts w:ascii="Times New Roman" w:eastAsia="仿宋_GB2312" w:hAnsi="Times New Roman" w:cs="Times New Roman" w:hint="eastAsia"/>
                <w:kern w:val="0"/>
                <w:sz w:val="28"/>
                <w:szCs w:val="28"/>
              </w:rPr>
              <w:t>智慧农业中心平台的能力，根据省平台建设的需求完成相关接入工作</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传感器数据已接入（</w:t>
            </w:r>
            <w:r w:rsidRPr="00F70E34">
              <w:rPr>
                <w:rFonts w:ascii="Times New Roman" w:eastAsia="仿宋_GB2312" w:hAnsi="Times New Roman" w:cs="Times New Roman" w:hint="eastAsia"/>
                <w:kern w:val="0"/>
                <w:sz w:val="28"/>
                <w:szCs w:val="28"/>
              </w:rPr>
              <w:t>3</w:t>
            </w:r>
            <w:r w:rsidRPr="00F70E34">
              <w:rPr>
                <w:rFonts w:ascii="Times New Roman" w:eastAsia="仿宋_GB2312" w:hAnsi="Times New Roman" w:cs="Times New Roman" w:hint="eastAsia"/>
                <w:kern w:val="0"/>
                <w:sz w:val="28"/>
                <w:szCs w:val="28"/>
              </w:rPr>
              <w:t>分），视频画面已接入（</w:t>
            </w:r>
            <w:r w:rsidRPr="00F70E34">
              <w:rPr>
                <w:rFonts w:ascii="Times New Roman" w:eastAsia="仿宋_GB2312" w:hAnsi="Times New Roman" w:cs="Times New Roman" w:hint="eastAsia"/>
                <w:kern w:val="0"/>
                <w:sz w:val="28"/>
                <w:szCs w:val="28"/>
              </w:rPr>
              <w:t>3</w:t>
            </w:r>
            <w:r w:rsidRPr="00F70E34">
              <w:rPr>
                <w:rFonts w:ascii="Times New Roman" w:eastAsia="仿宋_GB2312" w:hAnsi="Times New Roman" w:cs="Times New Roman"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6.00 </w:t>
            </w:r>
          </w:p>
        </w:tc>
      </w:tr>
      <w:tr w:rsidR="00F70E34" w:rsidRPr="00F70E34" w:rsidTr="00F70E34">
        <w:trPr>
          <w:trHeight w:val="919"/>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D22 </w:t>
            </w:r>
            <w:r w:rsidRPr="00F70E34">
              <w:rPr>
                <w:rFonts w:ascii="仿宋_GB2312" w:eastAsia="仿宋_GB2312" w:hAnsi="宋体" w:cs="宋体" w:hint="eastAsia"/>
                <w:kern w:val="0"/>
                <w:sz w:val="28"/>
                <w:szCs w:val="28"/>
              </w:rPr>
              <w:t>生产应用</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5</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完成</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项目建设完成后，投入使用，并根据不同生产过程自动调节</w:t>
            </w:r>
            <w:r w:rsidRPr="00F70E34">
              <w:rPr>
                <w:rFonts w:ascii="Times New Roman" w:eastAsia="仿宋_GB2312" w:hAnsi="Times New Roman" w:cs="Times New Roman" w:hint="eastAsia"/>
                <w:kern w:val="0"/>
                <w:sz w:val="28"/>
                <w:szCs w:val="28"/>
              </w:rPr>
              <w:t>1</w:t>
            </w:r>
            <w:r w:rsidRPr="00F70E34">
              <w:rPr>
                <w:rFonts w:ascii="仿宋_GB2312" w:eastAsia="仿宋_GB2312" w:hAnsi="宋体" w:cs="宋体" w:hint="eastAsia"/>
                <w:kern w:val="0"/>
                <w:sz w:val="28"/>
                <w:szCs w:val="28"/>
              </w:rPr>
              <w:t>个及以上的环境因子</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项目建设内容应用于生产（</w:t>
            </w:r>
            <w:r w:rsidRPr="00F70E34">
              <w:rPr>
                <w:rFonts w:ascii="Times New Roman" w:eastAsia="仿宋_GB2312" w:hAnsi="Times New Roman" w:cs="Times New Roman" w:hint="eastAsia"/>
                <w:kern w:val="0"/>
                <w:sz w:val="28"/>
                <w:szCs w:val="28"/>
              </w:rPr>
              <w:t>2</w:t>
            </w:r>
            <w:r w:rsidRPr="00F70E34">
              <w:rPr>
                <w:rFonts w:ascii="仿宋_GB2312" w:eastAsia="仿宋_GB2312" w:hAnsi="宋体" w:cs="宋体" w:hint="eastAsia"/>
                <w:kern w:val="0"/>
                <w:sz w:val="28"/>
                <w:szCs w:val="28"/>
              </w:rPr>
              <w:t>分），自动调节</w:t>
            </w:r>
            <w:r w:rsidRPr="00F70E34">
              <w:rPr>
                <w:rFonts w:ascii="Times New Roman" w:eastAsia="仿宋_GB2312" w:hAnsi="Times New Roman" w:cs="Times New Roman" w:hint="eastAsia"/>
                <w:kern w:val="0"/>
                <w:sz w:val="28"/>
                <w:szCs w:val="28"/>
              </w:rPr>
              <w:t>1</w:t>
            </w:r>
            <w:r w:rsidRPr="00F70E34">
              <w:rPr>
                <w:rFonts w:ascii="仿宋_GB2312" w:eastAsia="仿宋_GB2312" w:hAnsi="宋体" w:cs="宋体" w:hint="eastAsia"/>
                <w:kern w:val="0"/>
                <w:sz w:val="28"/>
                <w:szCs w:val="28"/>
              </w:rPr>
              <w:t>个及以上的环境因子</w:t>
            </w:r>
            <w:r w:rsidRPr="00F70E34">
              <w:rPr>
                <w:rFonts w:ascii="Times New Roman" w:eastAsia="仿宋_GB2312" w:hAnsi="Times New Roman" w:cs="Times New Roman" w:hint="eastAsia"/>
                <w:kern w:val="0"/>
                <w:sz w:val="28"/>
                <w:szCs w:val="28"/>
              </w:rPr>
              <w:t>（</w:t>
            </w:r>
            <w:r w:rsidRPr="00F70E34">
              <w:rPr>
                <w:rFonts w:ascii="Times New Roman" w:eastAsia="仿宋_GB2312" w:hAnsi="Times New Roman" w:cs="Times New Roman" w:hint="eastAsia"/>
                <w:kern w:val="0"/>
                <w:sz w:val="28"/>
                <w:szCs w:val="28"/>
              </w:rPr>
              <w:t>3</w:t>
            </w:r>
            <w:r w:rsidRPr="00F70E34">
              <w:rPr>
                <w:rFonts w:ascii="仿宋_GB2312" w:eastAsia="仿宋_GB2312" w:hAnsi="宋体" w:cs="宋体" w:hint="eastAsia"/>
                <w:kern w:val="0"/>
                <w:sz w:val="28"/>
                <w:szCs w:val="28"/>
              </w:rPr>
              <w:t>分），根据项目单位实际情况酌情得分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5.00</w:t>
            </w:r>
            <w:r w:rsidRPr="00F70E34">
              <w:rPr>
                <w:rFonts w:ascii="仿宋_GB2312" w:eastAsia="仿宋_GB2312" w:hAnsi="宋体" w:cs="宋体" w:hint="eastAsia"/>
                <w:kern w:val="0"/>
                <w:sz w:val="28"/>
                <w:szCs w:val="28"/>
              </w:rPr>
              <w:t xml:space="preserve"> </w:t>
            </w:r>
          </w:p>
        </w:tc>
      </w:tr>
      <w:tr w:rsidR="00F70E34" w:rsidRPr="00F70E34" w:rsidTr="00F70E34">
        <w:trPr>
          <w:trHeight w:val="585"/>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36"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D23 </w:t>
            </w:r>
            <w:r w:rsidRPr="00F70E34">
              <w:rPr>
                <w:rFonts w:ascii="仿宋_GB2312" w:eastAsia="仿宋_GB2312" w:hAnsi="宋体" w:cs="宋体" w:hint="eastAsia"/>
                <w:kern w:val="0"/>
                <w:sz w:val="28"/>
                <w:szCs w:val="28"/>
              </w:rPr>
              <w:t>省工节本</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3</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有依据</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因项目建设实施提高生产效率，起到省工节本的效果</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项目建设有助于生产（</w:t>
            </w:r>
            <w:r w:rsidRPr="00F70E34">
              <w:rPr>
                <w:rFonts w:ascii="Times New Roman" w:eastAsia="仿宋_GB2312" w:hAnsi="Times New Roman" w:cs="Times New Roman" w:hint="eastAsia"/>
                <w:kern w:val="0"/>
                <w:sz w:val="28"/>
                <w:szCs w:val="28"/>
              </w:rPr>
              <w:t>3</w:t>
            </w:r>
            <w:r w:rsidRPr="00F70E34">
              <w:rPr>
                <w:rFonts w:ascii="仿宋_GB2312" w:eastAsia="仿宋_GB2312" w:hAnsi="宋体" w:cs="宋体" w:hint="eastAsia"/>
                <w:kern w:val="0"/>
                <w:sz w:val="28"/>
                <w:szCs w:val="28"/>
              </w:rPr>
              <w:t>分），根据项目单位实际情况酌情得分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3.00 </w:t>
            </w:r>
          </w:p>
        </w:tc>
      </w:tr>
      <w:tr w:rsidR="00F70E34" w:rsidRPr="00F70E34" w:rsidTr="00F70E34">
        <w:trPr>
          <w:trHeight w:val="720"/>
        </w:trPr>
        <w:tc>
          <w:tcPr>
            <w:tcW w:w="680"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655" w:type="dxa"/>
            <w:vMerge/>
            <w:tcBorders>
              <w:top w:val="nil"/>
              <w:left w:val="single" w:sz="4" w:space="0" w:color="auto"/>
              <w:bottom w:val="single" w:sz="4" w:space="0" w:color="auto"/>
              <w:right w:val="single" w:sz="4" w:space="0" w:color="auto"/>
            </w:tcBorders>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p>
        </w:tc>
        <w:tc>
          <w:tcPr>
            <w:tcW w:w="1067"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 xml:space="preserve">D3 </w:t>
            </w:r>
            <w:r w:rsidRPr="00F70E34">
              <w:rPr>
                <w:rFonts w:ascii="仿宋_GB2312" w:eastAsia="仿宋_GB2312" w:hAnsi="宋体" w:cs="宋体" w:hint="eastAsia"/>
                <w:kern w:val="0"/>
                <w:sz w:val="28"/>
                <w:szCs w:val="28"/>
              </w:rPr>
              <w:t>满意度</w:t>
            </w:r>
          </w:p>
        </w:tc>
        <w:tc>
          <w:tcPr>
            <w:tcW w:w="636" w:type="dxa"/>
            <w:tcBorders>
              <w:top w:val="nil"/>
              <w:left w:val="nil"/>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6</w:t>
            </w: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ED5DC8">
            <w:pPr>
              <w:widowControl/>
              <w:spacing w:line="400" w:lineRule="exact"/>
              <w:jc w:val="lef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实施单位对项目实施结果满意度</w:t>
            </w:r>
          </w:p>
        </w:tc>
        <w:tc>
          <w:tcPr>
            <w:tcW w:w="6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6</w:t>
            </w:r>
          </w:p>
        </w:tc>
        <w:tc>
          <w:tcPr>
            <w:tcW w:w="8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满意度</w:t>
            </w:r>
          </w:p>
        </w:tc>
        <w:tc>
          <w:tcPr>
            <w:tcW w:w="2729"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详见调查问卷</w:t>
            </w:r>
          </w:p>
        </w:tc>
        <w:tc>
          <w:tcPr>
            <w:tcW w:w="303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按问卷调查结果计分（</w:t>
            </w:r>
            <w:r w:rsidRPr="00F70E34">
              <w:rPr>
                <w:rFonts w:ascii="Times New Roman" w:eastAsia="仿宋_GB2312" w:hAnsi="Times New Roman" w:cs="Times New Roman" w:hint="eastAsia"/>
                <w:kern w:val="0"/>
                <w:sz w:val="28"/>
                <w:szCs w:val="28"/>
              </w:rPr>
              <w:t>6</w:t>
            </w:r>
            <w:r w:rsidRPr="00F70E34">
              <w:rPr>
                <w:rFonts w:ascii="仿宋_GB2312" w:eastAsia="仿宋_GB2312" w:hAnsi="宋体" w:cs="宋体" w:hint="eastAsia"/>
                <w:kern w:val="0"/>
                <w:sz w:val="28"/>
                <w:szCs w:val="28"/>
              </w:rPr>
              <w:t>分）</w:t>
            </w:r>
          </w:p>
        </w:tc>
        <w:tc>
          <w:tcPr>
            <w:tcW w:w="776"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 xml:space="preserve">6.00 </w:t>
            </w:r>
          </w:p>
        </w:tc>
      </w:tr>
      <w:tr w:rsidR="00F70E34" w:rsidRPr="00F70E34" w:rsidTr="00F70E34">
        <w:trPr>
          <w:trHeight w:val="58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合计</w:t>
            </w:r>
          </w:p>
        </w:tc>
        <w:tc>
          <w:tcPr>
            <w:tcW w:w="655" w:type="dxa"/>
            <w:tcBorders>
              <w:top w:val="nil"/>
              <w:left w:val="nil"/>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100</w:t>
            </w:r>
          </w:p>
        </w:tc>
        <w:tc>
          <w:tcPr>
            <w:tcW w:w="1067" w:type="dxa"/>
            <w:tcBorders>
              <w:top w:val="nil"/>
              <w:left w:val="nil"/>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 xml:space="preserve">　</w:t>
            </w:r>
          </w:p>
        </w:tc>
        <w:tc>
          <w:tcPr>
            <w:tcW w:w="636" w:type="dxa"/>
            <w:tcBorders>
              <w:top w:val="nil"/>
              <w:left w:val="nil"/>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100</w:t>
            </w:r>
          </w:p>
        </w:tc>
        <w:tc>
          <w:tcPr>
            <w:tcW w:w="2218" w:type="dxa"/>
            <w:tcBorders>
              <w:top w:val="nil"/>
              <w:left w:val="nil"/>
              <w:bottom w:val="single" w:sz="4" w:space="0" w:color="auto"/>
              <w:right w:val="single" w:sz="4" w:space="0" w:color="auto"/>
            </w:tcBorders>
            <w:shd w:val="clear" w:color="auto" w:fill="auto"/>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 xml:space="preserve">　</w:t>
            </w:r>
          </w:p>
        </w:tc>
        <w:tc>
          <w:tcPr>
            <w:tcW w:w="636" w:type="dxa"/>
            <w:tcBorders>
              <w:top w:val="nil"/>
              <w:left w:val="nil"/>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Times New Roman" w:eastAsia="仿宋_GB2312" w:hAnsi="Times New Roman" w:cs="Times New Roman" w:hint="eastAsia"/>
                <w:kern w:val="0"/>
                <w:sz w:val="28"/>
                <w:szCs w:val="28"/>
              </w:rPr>
              <w:t>100</w:t>
            </w:r>
          </w:p>
        </w:tc>
        <w:tc>
          <w:tcPr>
            <w:tcW w:w="829" w:type="dxa"/>
            <w:tcBorders>
              <w:top w:val="nil"/>
              <w:left w:val="nil"/>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center"/>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 xml:space="preserve">　</w:t>
            </w:r>
          </w:p>
        </w:tc>
        <w:tc>
          <w:tcPr>
            <w:tcW w:w="2729" w:type="dxa"/>
            <w:tcBorders>
              <w:top w:val="nil"/>
              <w:left w:val="nil"/>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 xml:space="preserve">　</w:t>
            </w:r>
          </w:p>
        </w:tc>
        <w:tc>
          <w:tcPr>
            <w:tcW w:w="3036" w:type="dxa"/>
            <w:tcBorders>
              <w:top w:val="nil"/>
              <w:left w:val="nil"/>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left"/>
              <w:rPr>
                <w:rFonts w:ascii="仿宋_GB2312" w:eastAsia="仿宋_GB2312" w:hAnsi="宋体" w:cs="宋体"/>
                <w:kern w:val="0"/>
                <w:sz w:val="28"/>
                <w:szCs w:val="28"/>
              </w:rPr>
            </w:pPr>
            <w:r w:rsidRPr="00F70E34">
              <w:rPr>
                <w:rFonts w:ascii="仿宋_GB2312" w:eastAsia="仿宋_GB2312" w:hAnsi="宋体" w:cs="宋体" w:hint="eastAsia"/>
                <w:kern w:val="0"/>
                <w:sz w:val="28"/>
                <w:szCs w:val="28"/>
              </w:rPr>
              <w:t xml:space="preserve">　</w:t>
            </w:r>
          </w:p>
        </w:tc>
        <w:tc>
          <w:tcPr>
            <w:tcW w:w="776" w:type="dxa"/>
            <w:tcBorders>
              <w:top w:val="nil"/>
              <w:left w:val="nil"/>
              <w:bottom w:val="single" w:sz="4" w:space="0" w:color="auto"/>
              <w:right w:val="single" w:sz="4" w:space="0" w:color="auto"/>
            </w:tcBorders>
            <w:shd w:val="clear" w:color="auto" w:fill="auto"/>
            <w:noWrap/>
            <w:vAlign w:val="center"/>
            <w:hideMark/>
          </w:tcPr>
          <w:p w:rsidR="00F70E34" w:rsidRPr="00F70E34" w:rsidRDefault="00F70E34" w:rsidP="00821C33">
            <w:pPr>
              <w:widowControl/>
              <w:spacing w:line="400" w:lineRule="exact"/>
              <w:jc w:val="center"/>
              <w:rPr>
                <w:rFonts w:ascii="Times New Roman" w:eastAsia="仿宋_GB2312" w:hAnsi="Times New Roman" w:cs="Times New Roman"/>
                <w:kern w:val="0"/>
                <w:sz w:val="28"/>
                <w:szCs w:val="28"/>
              </w:rPr>
            </w:pPr>
            <w:r w:rsidRPr="00F70E34">
              <w:rPr>
                <w:rFonts w:ascii="Times New Roman" w:eastAsia="仿宋_GB2312" w:hAnsi="Times New Roman" w:cs="Times New Roman" w:hint="eastAsia"/>
                <w:kern w:val="0"/>
                <w:sz w:val="28"/>
                <w:szCs w:val="28"/>
              </w:rPr>
              <w:t>90.</w:t>
            </w:r>
            <w:r w:rsidR="00821C33">
              <w:rPr>
                <w:rFonts w:ascii="Times New Roman" w:eastAsia="仿宋_GB2312" w:hAnsi="Times New Roman" w:cs="Times New Roman" w:hint="eastAsia"/>
                <w:kern w:val="0"/>
                <w:sz w:val="28"/>
                <w:szCs w:val="28"/>
              </w:rPr>
              <w:t>43</w:t>
            </w:r>
            <w:r w:rsidRPr="00F70E34">
              <w:rPr>
                <w:rFonts w:ascii="Times New Roman" w:eastAsia="仿宋_GB2312" w:hAnsi="Times New Roman" w:cs="Times New Roman" w:hint="eastAsia"/>
                <w:kern w:val="0"/>
                <w:sz w:val="28"/>
                <w:szCs w:val="28"/>
              </w:rPr>
              <w:t xml:space="preserve"> </w:t>
            </w:r>
          </w:p>
        </w:tc>
      </w:tr>
    </w:tbl>
    <w:p w:rsidR="00F70E34" w:rsidRPr="00A16B6D" w:rsidRDefault="00F70E34" w:rsidP="00DD50F4">
      <w:pPr>
        <w:spacing w:line="560" w:lineRule="exact"/>
        <w:rPr>
          <w:rFonts w:ascii="仿宋_GB2312" w:eastAsia="仿宋_GB2312"/>
          <w:sz w:val="32"/>
          <w:szCs w:val="32"/>
        </w:rPr>
      </w:pPr>
    </w:p>
    <w:sectPr w:rsidR="00F70E34" w:rsidRPr="00A16B6D" w:rsidSect="00F70E34">
      <w:pgSz w:w="16838" w:h="11906" w:orient="landscape"/>
      <w:pgMar w:top="1701" w:right="1588" w:bottom="1440" w:left="1588"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DAB" w:rsidRDefault="00E20DAB" w:rsidP="003B48C3">
      <w:r>
        <w:separator/>
      </w:r>
    </w:p>
  </w:endnote>
  <w:endnote w:type="continuationSeparator" w:id="0">
    <w:p w:rsidR="00E20DAB" w:rsidRDefault="00E20DAB" w:rsidP="003B4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DAB" w:rsidRDefault="00E20DAB" w:rsidP="003B48C3">
      <w:r>
        <w:separator/>
      </w:r>
    </w:p>
  </w:footnote>
  <w:footnote w:type="continuationSeparator" w:id="0">
    <w:p w:rsidR="00E20DAB" w:rsidRDefault="00E20DAB" w:rsidP="003B48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686"/>
    <w:rsid w:val="00002291"/>
    <w:rsid w:val="000B29B3"/>
    <w:rsid w:val="000B4B64"/>
    <w:rsid w:val="000C7B17"/>
    <w:rsid w:val="000E24EC"/>
    <w:rsid w:val="00232E48"/>
    <w:rsid w:val="0028720E"/>
    <w:rsid w:val="002F25F2"/>
    <w:rsid w:val="00323F73"/>
    <w:rsid w:val="00381FC0"/>
    <w:rsid w:val="003B48C3"/>
    <w:rsid w:val="003C1BC9"/>
    <w:rsid w:val="00442AA3"/>
    <w:rsid w:val="00497119"/>
    <w:rsid w:val="00497F83"/>
    <w:rsid w:val="004A0E71"/>
    <w:rsid w:val="004D46D2"/>
    <w:rsid w:val="004D7C75"/>
    <w:rsid w:val="004E655A"/>
    <w:rsid w:val="004F158F"/>
    <w:rsid w:val="004F1C8F"/>
    <w:rsid w:val="00560FA0"/>
    <w:rsid w:val="00562F8D"/>
    <w:rsid w:val="005836DF"/>
    <w:rsid w:val="005900ED"/>
    <w:rsid w:val="005D756B"/>
    <w:rsid w:val="00611BF5"/>
    <w:rsid w:val="00620FE0"/>
    <w:rsid w:val="00637D92"/>
    <w:rsid w:val="006420DE"/>
    <w:rsid w:val="00661DB6"/>
    <w:rsid w:val="00665D51"/>
    <w:rsid w:val="006A614A"/>
    <w:rsid w:val="006B7942"/>
    <w:rsid w:val="006F0599"/>
    <w:rsid w:val="00776039"/>
    <w:rsid w:val="007D6250"/>
    <w:rsid w:val="007F45FA"/>
    <w:rsid w:val="00821C33"/>
    <w:rsid w:val="00860CFC"/>
    <w:rsid w:val="008C77C9"/>
    <w:rsid w:val="008F6D8F"/>
    <w:rsid w:val="00910D92"/>
    <w:rsid w:val="00923CC2"/>
    <w:rsid w:val="009656D5"/>
    <w:rsid w:val="00A16B6D"/>
    <w:rsid w:val="00AC35F7"/>
    <w:rsid w:val="00AD2F91"/>
    <w:rsid w:val="00AF7351"/>
    <w:rsid w:val="00B94111"/>
    <w:rsid w:val="00C10A16"/>
    <w:rsid w:val="00C22822"/>
    <w:rsid w:val="00C3708C"/>
    <w:rsid w:val="00CD2A77"/>
    <w:rsid w:val="00CE2686"/>
    <w:rsid w:val="00DA65A1"/>
    <w:rsid w:val="00DD50F4"/>
    <w:rsid w:val="00DF4D2F"/>
    <w:rsid w:val="00E1131E"/>
    <w:rsid w:val="00E20DAB"/>
    <w:rsid w:val="00EB157E"/>
    <w:rsid w:val="00ED5DC8"/>
    <w:rsid w:val="00F00084"/>
    <w:rsid w:val="00F70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A16B6D"/>
    <w:pPr>
      <w:ind w:leftChars="2500" w:left="100"/>
    </w:pPr>
  </w:style>
  <w:style w:type="character" w:customStyle="1" w:styleId="Char">
    <w:name w:val="日期 Char"/>
    <w:basedOn w:val="a0"/>
    <w:link w:val="a3"/>
    <w:uiPriority w:val="99"/>
    <w:semiHidden/>
    <w:rsid w:val="00A16B6D"/>
  </w:style>
  <w:style w:type="paragraph" w:customStyle="1" w:styleId="11">
    <w:name w:val="列出段落11"/>
    <w:basedOn w:val="a"/>
    <w:qFormat/>
    <w:rsid w:val="00232E48"/>
    <w:pPr>
      <w:ind w:firstLineChars="200" w:firstLine="420"/>
    </w:pPr>
    <w:rPr>
      <w:rFonts w:ascii="Calibri" w:eastAsia="宋体" w:hAnsi="Calibri" w:cs="Times New Roman"/>
    </w:rPr>
  </w:style>
  <w:style w:type="paragraph" w:styleId="a4">
    <w:name w:val="header"/>
    <w:basedOn w:val="a"/>
    <w:link w:val="Char0"/>
    <w:uiPriority w:val="99"/>
    <w:unhideWhenUsed/>
    <w:rsid w:val="003B48C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B48C3"/>
    <w:rPr>
      <w:sz w:val="18"/>
      <w:szCs w:val="18"/>
    </w:rPr>
  </w:style>
  <w:style w:type="paragraph" w:styleId="a5">
    <w:name w:val="footer"/>
    <w:basedOn w:val="a"/>
    <w:link w:val="Char1"/>
    <w:uiPriority w:val="99"/>
    <w:unhideWhenUsed/>
    <w:rsid w:val="003B48C3"/>
    <w:pPr>
      <w:tabs>
        <w:tab w:val="center" w:pos="4153"/>
        <w:tab w:val="right" w:pos="8306"/>
      </w:tabs>
      <w:snapToGrid w:val="0"/>
      <w:jc w:val="left"/>
    </w:pPr>
    <w:rPr>
      <w:sz w:val="18"/>
      <w:szCs w:val="18"/>
    </w:rPr>
  </w:style>
  <w:style w:type="character" w:customStyle="1" w:styleId="Char1">
    <w:name w:val="页脚 Char"/>
    <w:basedOn w:val="a0"/>
    <w:link w:val="a5"/>
    <w:uiPriority w:val="99"/>
    <w:rsid w:val="003B48C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A16B6D"/>
    <w:pPr>
      <w:ind w:leftChars="2500" w:left="100"/>
    </w:pPr>
  </w:style>
  <w:style w:type="character" w:customStyle="1" w:styleId="Char">
    <w:name w:val="日期 Char"/>
    <w:basedOn w:val="a0"/>
    <w:link w:val="a3"/>
    <w:uiPriority w:val="99"/>
    <w:semiHidden/>
    <w:rsid w:val="00A16B6D"/>
  </w:style>
  <w:style w:type="paragraph" w:customStyle="1" w:styleId="11">
    <w:name w:val="列出段落11"/>
    <w:basedOn w:val="a"/>
    <w:qFormat/>
    <w:rsid w:val="00232E48"/>
    <w:pPr>
      <w:ind w:firstLineChars="200" w:firstLine="420"/>
    </w:pPr>
    <w:rPr>
      <w:rFonts w:ascii="Calibri" w:eastAsia="宋体" w:hAnsi="Calibri" w:cs="Times New Roman"/>
    </w:rPr>
  </w:style>
  <w:style w:type="paragraph" w:styleId="a4">
    <w:name w:val="header"/>
    <w:basedOn w:val="a"/>
    <w:link w:val="Char0"/>
    <w:uiPriority w:val="99"/>
    <w:unhideWhenUsed/>
    <w:rsid w:val="003B48C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3B48C3"/>
    <w:rPr>
      <w:sz w:val="18"/>
      <w:szCs w:val="18"/>
    </w:rPr>
  </w:style>
  <w:style w:type="paragraph" w:styleId="a5">
    <w:name w:val="footer"/>
    <w:basedOn w:val="a"/>
    <w:link w:val="Char1"/>
    <w:uiPriority w:val="99"/>
    <w:unhideWhenUsed/>
    <w:rsid w:val="003B48C3"/>
    <w:pPr>
      <w:tabs>
        <w:tab w:val="center" w:pos="4153"/>
        <w:tab w:val="right" w:pos="8306"/>
      </w:tabs>
      <w:snapToGrid w:val="0"/>
      <w:jc w:val="left"/>
    </w:pPr>
    <w:rPr>
      <w:sz w:val="18"/>
      <w:szCs w:val="18"/>
    </w:rPr>
  </w:style>
  <w:style w:type="character" w:customStyle="1" w:styleId="Char1">
    <w:name w:val="页脚 Char"/>
    <w:basedOn w:val="a0"/>
    <w:link w:val="a5"/>
    <w:uiPriority w:val="99"/>
    <w:rsid w:val="003B48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86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lenovo1</cp:lastModifiedBy>
  <cp:revision>5</cp:revision>
  <dcterms:created xsi:type="dcterms:W3CDTF">2023-08-08T03:40:00Z</dcterms:created>
  <dcterms:modified xsi:type="dcterms:W3CDTF">2023-09-13T01:05:00Z</dcterms:modified>
</cp:coreProperties>
</file>