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082"/>
      </w:tblGrid>
      <w:tr w:rsidR="00776E00">
        <w:trPr>
          <w:trHeight w:val="4054"/>
        </w:trPr>
        <w:tc>
          <w:tcPr>
            <w:tcW w:w="10402" w:type="dxa"/>
            <w:tcBorders>
              <w:top w:val="nil"/>
              <w:left w:val="nil"/>
              <w:bottom w:val="nil"/>
              <w:right w:val="nil"/>
            </w:tcBorders>
          </w:tcPr>
          <w:p w:rsidR="00776E00" w:rsidRDefault="00776E00">
            <w:pPr>
              <w:pStyle w:val="a4"/>
              <w:spacing w:line="550" w:lineRule="exact"/>
              <w:rPr>
                <w:rFonts w:ascii="仿宋" w:eastAsia="仿宋" w:hAnsi="仿宋" w:cs="仿宋"/>
                <w:b/>
                <w:bCs/>
                <w:color w:val="FF0000"/>
                <w:sz w:val="22"/>
                <w:szCs w:val="22"/>
              </w:rPr>
            </w:pPr>
          </w:p>
        </w:tc>
      </w:tr>
      <w:tr w:rsidR="00776E00">
        <w:trPr>
          <w:trHeight w:val="4945"/>
        </w:trPr>
        <w:tc>
          <w:tcPr>
            <w:tcW w:w="10402" w:type="dxa"/>
            <w:tcBorders>
              <w:top w:val="nil"/>
              <w:left w:val="nil"/>
              <w:bottom w:val="nil"/>
              <w:right w:val="nil"/>
            </w:tcBorders>
            <w:vAlign w:val="center"/>
          </w:tcPr>
          <w:p w:rsidR="00776E00" w:rsidRDefault="00B4169F">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年度南京市种子管理站单位预算公开</w:t>
            </w:r>
          </w:p>
        </w:tc>
      </w:tr>
    </w:tbl>
    <w:p w:rsidR="00776E00" w:rsidRDefault="00776E00">
      <w:pPr>
        <w:ind w:rightChars="129" w:right="284"/>
        <w:jc w:val="both"/>
        <w:rPr>
          <w:rFonts w:ascii="宋体" w:eastAsia="宋体" w:hAnsi="宋体" w:cs="宋体"/>
          <w:b/>
          <w:bCs/>
          <w:sz w:val="52"/>
          <w:szCs w:val="52"/>
        </w:rPr>
        <w:sectPr w:rsidR="00776E00">
          <w:headerReference w:type="default" r:id="rId8"/>
          <w:headerReference w:type="first" r:id="rId9"/>
          <w:pgSz w:w="11906" w:h="16838"/>
          <w:pgMar w:top="1580" w:right="1020" w:bottom="770" w:left="1020" w:header="170" w:footer="280" w:gutter="0"/>
          <w:cols w:space="720"/>
          <w:formProt w:val="0"/>
          <w:titlePg/>
          <w:docGrid w:linePitch="100"/>
        </w:sectPr>
      </w:pPr>
    </w:p>
    <w:p w:rsidR="00776E00" w:rsidRDefault="00776E00">
      <w:pPr>
        <w:pStyle w:val="a4"/>
        <w:spacing w:before="4"/>
        <w:rPr>
          <w:rFonts w:ascii="华文仿宋" w:eastAsia="华文仿宋" w:hAnsi="华文仿宋" w:cs="仿宋"/>
          <w:sz w:val="10"/>
        </w:rPr>
      </w:pPr>
    </w:p>
    <w:p w:rsidR="00776E00" w:rsidRDefault="00B4169F">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776E00" w:rsidRDefault="00776E00">
      <w:pPr>
        <w:pStyle w:val="a4"/>
        <w:snapToGrid w:val="0"/>
        <w:spacing w:before="7"/>
        <w:rPr>
          <w:rFonts w:ascii="仿宋" w:eastAsia="仿宋" w:hAnsi="仿宋" w:cs="仿宋"/>
          <w:sz w:val="27"/>
        </w:rPr>
      </w:pP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776E00" w:rsidRDefault="00B4169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776E00" w:rsidRDefault="00B4169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776E00" w:rsidRDefault="00B4169F">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776E00" w:rsidRDefault="00B4169F">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2025</w:t>
      </w:r>
      <w:r>
        <w:rPr>
          <w:rFonts w:ascii="仿宋" w:eastAsia="仿宋" w:hAnsi="仿宋" w:cs="仿宋" w:hint="eastAsia"/>
          <w:b/>
          <w:bCs/>
          <w:lang w:val="en-US"/>
        </w:rPr>
        <w:t>年度</w:t>
      </w:r>
      <w:r>
        <w:rPr>
          <w:rFonts w:ascii="仿宋" w:eastAsia="仿宋" w:hAnsi="仿宋" w:cs="仿宋"/>
          <w:b/>
        </w:rPr>
        <w:t>单位预算表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776E00" w:rsidRDefault="00B4169F">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776E00" w:rsidRDefault="00B4169F">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2025</w:t>
      </w:r>
      <w:r>
        <w:rPr>
          <w:rFonts w:ascii="仿宋" w:eastAsia="仿宋" w:hAnsi="仿宋" w:cs="仿宋" w:hint="eastAsia"/>
          <w:b/>
          <w:bCs/>
          <w:color w:val="000000"/>
          <w:sz w:val="30"/>
          <w:szCs w:val="30"/>
          <w:lang w:val="en-US" w:bidi="ar"/>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bidi="ar"/>
        </w:rPr>
        <w:t>预算</w:t>
      </w:r>
      <w:r>
        <w:rPr>
          <w:rFonts w:ascii="仿宋" w:eastAsia="仿宋" w:hAnsi="仿宋" w:cs="仿宋" w:hint="eastAsia"/>
          <w:b/>
          <w:bCs/>
          <w:color w:val="000000"/>
          <w:sz w:val="30"/>
          <w:szCs w:val="30"/>
          <w:lang w:val="en-US" w:bidi="ar"/>
        </w:rPr>
        <w:t>情况说明</w:t>
      </w:r>
    </w:p>
    <w:p w:rsidR="00776E00" w:rsidRDefault="00B4169F">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776E00" w:rsidRDefault="00776E00">
      <w:pPr>
        <w:pStyle w:val="a4"/>
        <w:snapToGrid w:val="0"/>
        <w:spacing w:line="312" w:lineRule="auto"/>
        <w:ind w:leftChars="300" w:left="669" w:right="2414" w:hanging="9"/>
        <w:jc w:val="both"/>
        <w:rPr>
          <w:rFonts w:ascii="仿宋" w:eastAsia="仿宋" w:hAnsi="仿宋" w:cs="仿宋"/>
        </w:rPr>
        <w:sectPr w:rsidR="00776E00">
          <w:footerReference w:type="default" r:id="rId10"/>
          <w:pgSz w:w="11906" w:h="16838"/>
          <w:pgMar w:top="1580" w:right="1020" w:bottom="770" w:left="1020" w:header="170" w:footer="280" w:gutter="0"/>
          <w:pgNumType w:fmt="numberInDash" w:start="1"/>
          <w:cols w:space="720"/>
          <w:formProt w:val="0"/>
          <w:docGrid w:linePitch="100"/>
        </w:sectPr>
      </w:pPr>
    </w:p>
    <w:p w:rsidR="00776E00" w:rsidRDefault="00776E00">
      <w:pPr>
        <w:pStyle w:val="a4"/>
        <w:spacing w:before="1"/>
        <w:rPr>
          <w:rFonts w:ascii="华文仿宋" w:eastAsia="华文仿宋" w:hAnsi="华文仿宋" w:cs="仿宋"/>
          <w:sz w:val="14"/>
        </w:rPr>
      </w:pPr>
    </w:p>
    <w:p w:rsidR="00776E00" w:rsidRDefault="00B4169F">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776E00" w:rsidRDefault="00776E00">
      <w:pPr>
        <w:ind w:rightChars="229" w:right="504"/>
        <w:jc w:val="both"/>
      </w:pPr>
    </w:p>
    <w:p w:rsidR="00776E00" w:rsidRDefault="00B4169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贯彻执行《种子法》和有关政策；承担全市种质资源的保护和品种更新工程和农业转基因生物安全监管工作；培训种子技术和管理人员，制定修改有关种子检验的技术规程及农作物种子质量标准；承担品种审定的审查工作；制定并执行种子储备制度；受主管部门委托管理《种子生产许可证》、《种子经营许可证》。</w:t>
      </w:r>
    </w:p>
    <w:p w:rsidR="00776E00" w:rsidRDefault="00B4169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本单位无内设机构。本单位无下属单位。</w:t>
      </w:r>
    </w:p>
    <w:p w:rsidR="00776E00" w:rsidRDefault="00B4169F">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单位主要工作任务及目标</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、发布全市农作物品种应用意见</w:t>
      </w:r>
      <w:r>
        <w:rPr>
          <w:rFonts w:ascii="仿宋" w:eastAsia="仿宋" w:hAnsi="仿宋" w:cs="仿宋"/>
        </w:rPr>
        <w:t>2</w:t>
      </w:r>
      <w:r>
        <w:rPr>
          <w:rFonts w:ascii="仿宋" w:eastAsia="仿宋" w:hAnsi="仿宋" w:cs="仿宋"/>
        </w:rPr>
        <w:t>次，全市优良食味水稻品种播种面积占比稳定在</w:t>
      </w:r>
      <w:r>
        <w:rPr>
          <w:rFonts w:ascii="仿宋" w:eastAsia="仿宋" w:hAnsi="仿宋" w:cs="仿宋"/>
        </w:rPr>
        <w:t>73%</w:t>
      </w:r>
      <w:r>
        <w:rPr>
          <w:rFonts w:ascii="仿宋" w:eastAsia="仿宋" w:hAnsi="仿宋" w:cs="仿宋"/>
        </w:rPr>
        <w:t>。</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、提升区试站硬件设施水平，完成小麦、玉米、大豆等主要农作物新品种试验，试验新品种</w:t>
      </w:r>
      <w:r>
        <w:rPr>
          <w:rFonts w:ascii="仿宋" w:eastAsia="仿宋" w:hAnsi="仿宋" w:cs="仿宋"/>
        </w:rPr>
        <w:t>70</w:t>
      </w:r>
      <w:r>
        <w:rPr>
          <w:rFonts w:ascii="仿宋" w:eastAsia="仿宋" w:hAnsi="仿宋" w:cs="仿宋"/>
        </w:rPr>
        <w:t>个。</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、完成部、省</w:t>
      </w:r>
      <w:r>
        <w:rPr>
          <w:rFonts w:ascii="仿宋" w:eastAsia="仿宋" w:hAnsi="仿宋" w:cs="仿宋"/>
        </w:rPr>
        <w:t>100</w:t>
      </w:r>
      <w:r>
        <w:rPr>
          <w:rFonts w:ascii="仿宋" w:eastAsia="仿宋" w:hAnsi="仿宋" w:cs="仿宋"/>
        </w:rPr>
        <w:t>组品种多渠道及扩区试验的属地监督管理。</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、完成省</w:t>
      </w:r>
      <w:r>
        <w:rPr>
          <w:rFonts w:ascii="仿宋" w:eastAsia="仿宋" w:hAnsi="仿宋" w:cs="仿宋"/>
        </w:rPr>
        <w:t>30</w:t>
      </w:r>
      <w:r>
        <w:rPr>
          <w:rFonts w:ascii="仿宋" w:eastAsia="仿宋" w:hAnsi="仿宋" w:cs="仿宋"/>
        </w:rPr>
        <w:t>个杂交水稻品种纯度和真实性田间种植鉴定，开展油菜、小麦、大豆、番茄共</w:t>
      </w:r>
      <w:r>
        <w:rPr>
          <w:rFonts w:ascii="仿宋" w:eastAsia="仿宋" w:hAnsi="仿宋" w:cs="仿宋"/>
        </w:rPr>
        <w:t>40</w:t>
      </w:r>
      <w:r>
        <w:rPr>
          <w:rFonts w:ascii="仿宋" w:eastAsia="仿宋" w:hAnsi="仿宋" w:cs="仿宋"/>
        </w:rPr>
        <w:t>个品种纯度田间种植鉴定。</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、开展</w:t>
      </w:r>
      <w:r>
        <w:rPr>
          <w:rFonts w:ascii="仿宋" w:eastAsia="仿宋" w:hAnsi="仿宋" w:cs="仿宋"/>
        </w:rPr>
        <w:t>“</w:t>
      </w:r>
      <w:r>
        <w:rPr>
          <w:rFonts w:ascii="仿宋" w:eastAsia="仿宋" w:hAnsi="仿宋" w:cs="仿宋"/>
        </w:rPr>
        <w:t>双随机</w:t>
      </w:r>
      <w:r w:rsidR="00083A53">
        <w:rPr>
          <w:rFonts w:ascii="仿宋" w:eastAsia="仿宋" w:hAnsi="仿宋" w:cs="仿宋" w:hint="eastAsia"/>
        </w:rPr>
        <w:t>、</w:t>
      </w:r>
      <w:proofErr w:type="gramStart"/>
      <w:r>
        <w:rPr>
          <w:rFonts w:ascii="仿宋" w:eastAsia="仿宋" w:hAnsi="仿宋" w:cs="仿宋"/>
        </w:rPr>
        <w:t>一</w:t>
      </w:r>
      <w:proofErr w:type="gramEnd"/>
      <w:r>
        <w:rPr>
          <w:rFonts w:ascii="仿宋" w:eastAsia="仿宋" w:hAnsi="仿宋" w:cs="仿宋"/>
        </w:rPr>
        <w:t>公开检查</w:t>
      </w:r>
      <w:r>
        <w:rPr>
          <w:rFonts w:ascii="仿宋" w:eastAsia="仿宋" w:hAnsi="仿宋" w:cs="仿宋"/>
        </w:rPr>
        <w:t>”</w:t>
      </w:r>
      <w:r>
        <w:rPr>
          <w:rFonts w:ascii="仿宋" w:eastAsia="仿宋" w:hAnsi="仿宋" w:cs="仿宋"/>
        </w:rPr>
        <w:t>，强化</w:t>
      </w:r>
      <w:proofErr w:type="gramStart"/>
      <w:r>
        <w:rPr>
          <w:rFonts w:ascii="仿宋" w:eastAsia="仿宋" w:hAnsi="仿宋" w:cs="仿宋"/>
        </w:rPr>
        <w:t>“</w:t>
      </w:r>
      <w:r>
        <w:rPr>
          <w:rFonts w:ascii="仿宋" w:eastAsia="仿宋" w:hAnsi="仿宋" w:cs="仿宋"/>
        </w:rPr>
        <w:t>两杂</w:t>
      </w:r>
      <w:r>
        <w:rPr>
          <w:rFonts w:ascii="仿宋" w:eastAsia="仿宋" w:hAnsi="仿宋" w:cs="仿宋"/>
        </w:rPr>
        <w:t>”</w:t>
      </w:r>
      <w:r>
        <w:rPr>
          <w:rFonts w:ascii="仿宋" w:eastAsia="仿宋" w:hAnsi="仿宋" w:cs="仿宋"/>
        </w:rPr>
        <w:t>种企督</w:t>
      </w:r>
      <w:r>
        <w:rPr>
          <w:rFonts w:ascii="仿宋" w:eastAsia="仿宋" w:hAnsi="仿宋" w:cs="仿宋"/>
        </w:rPr>
        <w:lastRenderedPageBreak/>
        <w:t>查</w:t>
      </w:r>
      <w:proofErr w:type="gramEnd"/>
      <w:r>
        <w:rPr>
          <w:rFonts w:ascii="仿宋" w:eastAsia="仿宋" w:hAnsi="仿宋" w:cs="仿宋"/>
        </w:rPr>
        <w:t>，开展种子市场监督抽检，完成抽检种子样品</w:t>
      </w:r>
      <w:r>
        <w:rPr>
          <w:rFonts w:ascii="仿宋" w:eastAsia="仿宋" w:hAnsi="仿宋" w:cs="仿宋"/>
        </w:rPr>
        <w:t>120</w:t>
      </w:r>
      <w:r>
        <w:rPr>
          <w:rFonts w:ascii="仿宋" w:eastAsia="仿宋" w:hAnsi="仿宋" w:cs="仿宋"/>
        </w:rPr>
        <w:t>份，样品种子质量合格率</w:t>
      </w:r>
      <w:r>
        <w:rPr>
          <w:rFonts w:ascii="仿宋" w:eastAsia="仿宋" w:hAnsi="仿宋" w:cs="仿宋"/>
        </w:rPr>
        <w:t>95%</w:t>
      </w:r>
      <w:r>
        <w:rPr>
          <w:rFonts w:ascii="仿宋" w:eastAsia="仿宋" w:hAnsi="仿宋" w:cs="仿宋"/>
        </w:rPr>
        <w:t>以上。</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、做好种子企业生产经营许可证新办、续办、变更的审核，强化种子生产经营的备案管理。</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、完成对全市</w:t>
      </w:r>
      <w:r>
        <w:rPr>
          <w:rFonts w:ascii="仿宋" w:eastAsia="仿宋" w:hAnsi="仿宋" w:cs="仿宋"/>
        </w:rPr>
        <w:t>20000</w:t>
      </w:r>
      <w:r>
        <w:rPr>
          <w:rFonts w:ascii="仿宋" w:eastAsia="仿宋" w:hAnsi="仿宋" w:cs="仿宋"/>
        </w:rPr>
        <w:t>亩小麦、水稻制繁种田的质量现场检查。</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、加强</w:t>
      </w:r>
      <w:r>
        <w:rPr>
          <w:rFonts w:ascii="仿宋" w:eastAsia="仿宋" w:hAnsi="仿宋" w:cs="仿宋"/>
        </w:rPr>
        <w:t>“</w:t>
      </w:r>
      <w:r>
        <w:rPr>
          <w:rFonts w:ascii="仿宋" w:eastAsia="仿宋" w:hAnsi="仿宋" w:cs="仿宋"/>
        </w:rPr>
        <w:t>一法</w:t>
      </w:r>
      <w:proofErr w:type="gramStart"/>
      <w:r>
        <w:rPr>
          <w:rFonts w:ascii="仿宋" w:eastAsia="仿宋" w:hAnsi="仿宋" w:cs="仿宋"/>
        </w:rPr>
        <w:t>一</w:t>
      </w:r>
      <w:proofErr w:type="gramEnd"/>
      <w:r>
        <w:rPr>
          <w:rFonts w:ascii="仿宋" w:eastAsia="仿宋" w:hAnsi="仿宋" w:cs="仿宋"/>
        </w:rPr>
        <w:t>条例</w:t>
      </w:r>
      <w:r>
        <w:rPr>
          <w:rFonts w:ascii="仿宋" w:eastAsia="仿宋" w:hAnsi="仿宋" w:cs="仿宋"/>
        </w:rPr>
        <w:t>”</w:t>
      </w:r>
      <w:r>
        <w:rPr>
          <w:rFonts w:ascii="仿宋" w:eastAsia="仿宋" w:hAnsi="仿宋" w:cs="仿宋"/>
        </w:rPr>
        <w:t>和新修订的《农作物种子标签通则》等法律法规学习培训，市级专题培训</w:t>
      </w:r>
      <w:r>
        <w:rPr>
          <w:rFonts w:ascii="仿宋" w:eastAsia="仿宋" w:hAnsi="仿宋" w:cs="仿宋"/>
        </w:rPr>
        <w:t>80</w:t>
      </w:r>
      <w:r>
        <w:rPr>
          <w:rFonts w:ascii="仿宋" w:eastAsia="仿宋" w:hAnsi="仿宋" w:cs="仿宋"/>
        </w:rPr>
        <w:t>人次。</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、全市市场观察点信息采集量</w:t>
      </w:r>
      <w:r>
        <w:rPr>
          <w:rFonts w:ascii="仿宋" w:eastAsia="仿宋" w:hAnsi="仿宋" w:cs="仿宋"/>
        </w:rPr>
        <w:t>12</w:t>
      </w:r>
      <w:r>
        <w:rPr>
          <w:rFonts w:ascii="仿宋" w:eastAsia="仿宋" w:hAnsi="仿宋" w:cs="仿宋"/>
        </w:rPr>
        <w:t>万条以上；储备救灾备荒种子</w:t>
      </w:r>
      <w:r>
        <w:rPr>
          <w:rFonts w:ascii="仿宋" w:eastAsia="仿宋" w:hAnsi="仿宋" w:cs="仿宋"/>
        </w:rPr>
        <w:t>6</w:t>
      </w:r>
      <w:r>
        <w:rPr>
          <w:rFonts w:ascii="仿宋" w:eastAsia="仿宋" w:hAnsi="仿宋" w:cs="仿宋"/>
        </w:rPr>
        <w:t>万公斤，开展可供</w:t>
      </w:r>
      <w:r>
        <w:rPr>
          <w:rFonts w:ascii="仿宋" w:eastAsia="仿宋" w:hAnsi="仿宋" w:cs="仿宋"/>
        </w:rPr>
        <w:t>1500</w:t>
      </w:r>
      <w:r>
        <w:rPr>
          <w:rFonts w:ascii="仿宋" w:eastAsia="仿宋" w:hAnsi="仿宋" w:cs="仿宋"/>
        </w:rPr>
        <w:t>亩田种植的常规水稻秧苗储备。</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、完成全市农作物品种应用面积统计和种业基础信息统计上报。</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w:t>
      </w:r>
      <w:r>
        <w:rPr>
          <w:rFonts w:ascii="仿宋" w:eastAsia="仿宋" w:hAnsi="仿宋" w:cs="仿宋"/>
        </w:rPr>
        <w:t>、开展</w:t>
      </w:r>
      <w:r>
        <w:rPr>
          <w:rFonts w:ascii="仿宋" w:eastAsia="仿宋" w:hAnsi="仿宋" w:cs="仿宋"/>
        </w:rPr>
        <w:t>“</w:t>
      </w:r>
      <w:r>
        <w:rPr>
          <w:rFonts w:ascii="仿宋" w:eastAsia="仿宋" w:hAnsi="仿宋" w:cs="仿宋"/>
        </w:rPr>
        <w:t>良种惠农先行</w:t>
      </w:r>
      <w:r>
        <w:rPr>
          <w:rFonts w:ascii="仿宋" w:eastAsia="仿宋" w:hAnsi="仿宋" w:cs="仿宋"/>
        </w:rPr>
        <w:t>”</w:t>
      </w:r>
      <w:r>
        <w:rPr>
          <w:rFonts w:ascii="仿宋" w:eastAsia="仿宋" w:hAnsi="仿宋" w:cs="仿宋"/>
        </w:rPr>
        <w:t>，田间展示稻麦油优新品种</w:t>
      </w:r>
      <w:r>
        <w:rPr>
          <w:rFonts w:ascii="仿宋" w:eastAsia="仿宋" w:hAnsi="仿宋" w:cs="仿宋"/>
        </w:rPr>
        <w:t>40</w:t>
      </w:r>
      <w:r>
        <w:rPr>
          <w:rFonts w:ascii="仿宋" w:eastAsia="仿宋" w:hAnsi="仿宋" w:cs="仿宋"/>
        </w:rPr>
        <w:t>个以上，送</w:t>
      </w:r>
      <w:proofErr w:type="gramStart"/>
      <w:r>
        <w:rPr>
          <w:rFonts w:ascii="仿宋" w:eastAsia="仿宋" w:hAnsi="仿宋" w:cs="仿宋"/>
        </w:rPr>
        <w:t>种苗送</w:t>
      </w:r>
      <w:proofErr w:type="gramEnd"/>
      <w:r>
        <w:rPr>
          <w:rFonts w:ascii="仿宋" w:eastAsia="仿宋" w:hAnsi="仿宋" w:cs="仿宋"/>
        </w:rPr>
        <w:t>法律下基层到种企，组织品种观摩会</w:t>
      </w:r>
      <w:r>
        <w:rPr>
          <w:rFonts w:ascii="仿宋" w:eastAsia="仿宋" w:hAnsi="仿宋" w:cs="仿宋"/>
        </w:rPr>
        <w:t>4</w:t>
      </w:r>
      <w:r>
        <w:rPr>
          <w:rFonts w:ascii="仿宋" w:eastAsia="仿宋" w:hAnsi="仿宋" w:cs="仿宋"/>
        </w:rPr>
        <w:t>场。</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w:t>
      </w:r>
      <w:r>
        <w:rPr>
          <w:rFonts w:ascii="仿宋" w:eastAsia="仿宋" w:hAnsi="仿宋" w:cs="仿宋"/>
        </w:rPr>
        <w:t>、强化内控管理；抓好种子行业安全生产，不发生重大安全生产事故。</w:t>
      </w:r>
    </w:p>
    <w:p w:rsidR="00776E00" w:rsidRDefault="00B4169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13</w:t>
      </w:r>
      <w:r>
        <w:rPr>
          <w:rFonts w:ascii="仿宋" w:eastAsia="仿宋" w:hAnsi="仿宋" w:cs="仿宋"/>
        </w:rPr>
        <w:t>、学习贯彻习近平新时代中国特色社会主义思想，学习党的二十届三中全会精神；加强党建工作和党风廉政作风建设；贯彻中央</w:t>
      </w:r>
      <w:r>
        <w:rPr>
          <w:rFonts w:ascii="仿宋" w:eastAsia="仿宋" w:hAnsi="仿宋" w:cs="仿宋"/>
        </w:rPr>
        <w:t>八项规定</w:t>
      </w:r>
      <w:bookmarkStart w:id="0" w:name="_GoBack"/>
      <w:bookmarkEnd w:id="0"/>
      <w:r>
        <w:rPr>
          <w:rFonts w:ascii="仿宋" w:eastAsia="仿宋" w:hAnsi="仿宋" w:cs="仿宋"/>
        </w:rPr>
        <w:t>精神及省、市实施细则；做好意识形态工作。</w:t>
      </w:r>
    </w:p>
    <w:p w:rsidR="00776E00" w:rsidRDefault="00776E00">
      <w:pPr>
        <w:pStyle w:val="a4"/>
        <w:spacing w:line="235" w:lineRule="auto"/>
        <w:ind w:leftChars="300" w:left="669" w:right="2414" w:hanging="9"/>
        <w:jc w:val="both"/>
        <w:rPr>
          <w:rFonts w:ascii="仿宋" w:eastAsia="仿宋" w:hAnsi="仿宋" w:cs="仿宋"/>
        </w:rPr>
        <w:sectPr w:rsidR="00776E00">
          <w:footerReference w:type="default" r:id="rId11"/>
          <w:pgSz w:w="11906" w:h="16838"/>
          <w:pgMar w:top="1580" w:right="1020" w:bottom="770" w:left="1020" w:header="170" w:footer="280" w:gutter="0"/>
          <w:pgNumType w:fmt="numberInDash"/>
          <w:cols w:space="720"/>
          <w:formProt w:val="0"/>
          <w:docGrid w:linePitch="100"/>
        </w:sectPr>
      </w:pPr>
    </w:p>
    <w:p w:rsidR="00776E00" w:rsidRDefault="00776E00">
      <w:pPr>
        <w:pStyle w:val="a4"/>
        <w:spacing w:line="360" w:lineRule="auto"/>
        <w:ind w:leftChars="200" w:left="440" w:rightChars="229" w:right="504" w:firstLine="658"/>
        <w:jc w:val="both"/>
        <w:rPr>
          <w:rFonts w:ascii="仿宋" w:eastAsia="仿宋" w:hAnsi="仿宋" w:cs="仿宋"/>
          <w:lang w:val="en-US"/>
        </w:rPr>
      </w:pPr>
    </w:p>
    <w:p w:rsidR="00776E00" w:rsidRDefault="00776E00">
      <w:pPr>
        <w:pStyle w:val="10"/>
        <w:tabs>
          <w:tab w:val="left" w:pos="1609"/>
        </w:tabs>
        <w:spacing w:before="12" w:line="300" w:lineRule="auto"/>
        <w:ind w:left="340" w:right="567" w:firstLine="0"/>
        <w:jc w:val="center"/>
        <w:rPr>
          <w:rFonts w:ascii="仿宋" w:eastAsia="仿宋" w:hAnsi="仿宋" w:cs="仿宋"/>
          <w:b/>
          <w:bCs/>
          <w:sz w:val="44"/>
          <w:szCs w:val="44"/>
        </w:rPr>
      </w:pPr>
    </w:p>
    <w:p w:rsidR="00776E00" w:rsidRDefault="00776E00">
      <w:pPr>
        <w:pStyle w:val="10"/>
        <w:tabs>
          <w:tab w:val="left" w:pos="1609"/>
        </w:tabs>
        <w:spacing w:before="12" w:line="300" w:lineRule="auto"/>
        <w:ind w:left="340" w:right="567" w:firstLine="0"/>
        <w:jc w:val="center"/>
        <w:rPr>
          <w:rFonts w:ascii="仿宋" w:eastAsia="仿宋" w:hAnsi="仿宋" w:cs="仿宋"/>
          <w:b/>
          <w:bCs/>
          <w:sz w:val="44"/>
          <w:szCs w:val="44"/>
        </w:rPr>
      </w:pPr>
    </w:p>
    <w:p w:rsidR="00776E00" w:rsidRDefault="00776E00">
      <w:pPr>
        <w:pStyle w:val="10"/>
        <w:tabs>
          <w:tab w:val="left" w:pos="1609"/>
        </w:tabs>
        <w:spacing w:before="12" w:line="300" w:lineRule="auto"/>
        <w:ind w:left="340" w:right="567" w:firstLine="0"/>
        <w:jc w:val="center"/>
        <w:rPr>
          <w:rFonts w:ascii="仿宋" w:eastAsia="仿宋" w:hAnsi="仿宋" w:cs="仿宋"/>
          <w:b/>
          <w:bCs/>
          <w:sz w:val="44"/>
          <w:szCs w:val="44"/>
        </w:rPr>
      </w:pPr>
    </w:p>
    <w:p w:rsidR="00776E00" w:rsidRDefault="00776E00">
      <w:pPr>
        <w:pStyle w:val="10"/>
        <w:tabs>
          <w:tab w:val="left" w:pos="1609"/>
        </w:tabs>
        <w:spacing w:before="12" w:line="300" w:lineRule="auto"/>
        <w:ind w:left="340" w:right="567" w:firstLine="0"/>
        <w:jc w:val="center"/>
        <w:rPr>
          <w:rFonts w:ascii="仿宋" w:eastAsia="仿宋" w:hAnsi="仿宋" w:cs="仿宋"/>
          <w:b/>
          <w:bCs/>
          <w:sz w:val="44"/>
          <w:szCs w:val="44"/>
        </w:rPr>
      </w:pPr>
    </w:p>
    <w:p w:rsidR="00776E00" w:rsidRDefault="00776E00">
      <w:pPr>
        <w:pStyle w:val="10"/>
        <w:tabs>
          <w:tab w:val="left" w:pos="1609"/>
        </w:tabs>
        <w:spacing w:before="12" w:line="300" w:lineRule="auto"/>
        <w:ind w:left="340" w:right="567" w:firstLine="0"/>
        <w:jc w:val="center"/>
        <w:rPr>
          <w:rFonts w:ascii="仿宋" w:eastAsia="仿宋" w:hAnsi="仿宋" w:cs="仿宋"/>
          <w:b/>
          <w:bCs/>
          <w:sz w:val="44"/>
          <w:szCs w:val="44"/>
        </w:rPr>
      </w:pPr>
    </w:p>
    <w:p w:rsidR="00776E00" w:rsidRDefault="00776E00">
      <w:pPr>
        <w:pStyle w:val="10"/>
        <w:tabs>
          <w:tab w:val="left" w:pos="1609"/>
        </w:tabs>
        <w:spacing w:before="12" w:line="300" w:lineRule="auto"/>
        <w:ind w:left="340" w:right="567" w:firstLine="0"/>
        <w:jc w:val="center"/>
        <w:rPr>
          <w:rFonts w:ascii="仿宋" w:eastAsia="仿宋" w:hAnsi="仿宋" w:cs="仿宋"/>
          <w:b/>
          <w:bCs/>
          <w:sz w:val="44"/>
          <w:szCs w:val="44"/>
        </w:rPr>
      </w:pPr>
    </w:p>
    <w:p w:rsidR="00776E00" w:rsidRDefault="00B4169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776E00" w:rsidRDefault="00B4169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776E00" w:rsidRDefault="00B4169F">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南京市种子管理站</w:t>
      </w:r>
    </w:p>
    <w:p w:rsidR="00776E00" w:rsidRDefault="00B4169F">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firstRow="1" w:lastRow="0" w:firstColumn="1" w:lastColumn="0" w:noHBand="0" w:noVBand="1"/>
      </w:tblPr>
      <w:tblGrid>
        <w:gridCol w:w="3908"/>
        <w:gridCol w:w="1869"/>
        <w:gridCol w:w="3704"/>
        <w:gridCol w:w="67"/>
        <w:gridCol w:w="1781"/>
      </w:tblGrid>
      <w:tr w:rsidR="00776E00">
        <w:trPr>
          <w:trHeight w:val="116"/>
          <w:jc w:val="center"/>
        </w:trPr>
        <w:tc>
          <w:tcPr>
            <w:tcW w:w="11329" w:type="dxa"/>
            <w:gridSpan w:val="5"/>
            <w:vAlign w:val="center"/>
          </w:tcPr>
          <w:p w:rsidR="00776E00" w:rsidRDefault="00B4169F">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776E00">
        <w:trPr>
          <w:trHeight w:val="348"/>
          <w:jc w:val="center"/>
        </w:trPr>
        <w:tc>
          <w:tcPr>
            <w:tcW w:w="11329" w:type="dxa"/>
            <w:gridSpan w:val="5"/>
          </w:tcPr>
          <w:p w:rsidR="00776E00" w:rsidRDefault="00B4169F">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776E00">
        <w:trPr>
          <w:trHeight w:val="333"/>
          <w:jc w:val="center"/>
        </w:trPr>
        <w:tc>
          <w:tcPr>
            <w:tcW w:w="9481" w:type="dxa"/>
            <w:gridSpan w:val="3"/>
            <w:tcBorders>
              <w:bottom w:val="single" w:sz="4" w:space="0" w:color="000000"/>
            </w:tcBorders>
            <w:vAlign w:val="center"/>
          </w:tcPr>
          <w:p w:rsidR="00776E00" w:rsidRDefault="00B4169F">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南京市种子管理站</w:t>
            </w:r>
          </w:p>
        </w:tc>
        <w:tc>
          <w:tcPr>
            <w:tcW w:w="1848" w:type="dxa"/>
            <w:gridSpan w:val="2"/>
            <w:tcBorders>
              <w:bottom w:val="single" w:sz="4" w:space="0" w:color="000000"/>
            </w:tcBorders>
            <w:vAlign w:val="center"/>
          </w:tcPr>
          <w:p w:rsidR="00776E00" w:rsidRDefault="00B4169F">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776E00">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776E00">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661.34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102.69</w:t>
            </w: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393.36</w:t>
            </w: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165.29</w:t>
            </w: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776E00">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keepNext/>
              <w:keepLines/>
              <w:jc w:val="right"/>
              <w:rPr>
                <w:rFonts w:ascii="仿宋" w:eastAsia="仿宋" w:hAnsi="仿宋" w:cs="仿宋"/>
                <w:color w:val="000000"/>
                <w:lang w:eastAsia="ar-SA"/>
              </w:rPr>
            </w:pPr>
          </w:p>
        </w:tc>
      </w:tr>
      <w:tr w:rsidR="00776E00">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right"/>
              <w:rPr>
                <w:rFonts w:ascii="仿宋" w:eastAsia="仿宋" w:hAnsi="仿宋" w:cs="仿宋"/>
                <w:b/>
                <w:bCs/>
                <w:color w:val="000000"/>
                <w:lang w:val="en-US"/>
              </w:rPr>
            </w:pPr>
            <w:r>
              <w:rPr>
                <w:rFonts w:ascii="仿宋" w:eastAsia="仿宋" w:hAnsi="仿宋" w:cs="仿宋" w:hint="eastAsia"/>
                <w:b/>
                <w:bCs/>
                <w:color w:val="000000"/>
                <w:lang w:val="en-US"/>
              </w:rPr>
              <w:t>661.34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right"/>
              <w:rPr>
                <w:rFonts w:ascii="仿宋" w:eastAsia="仿宋" w:hAnsi="仿宋" w:cs="仿宋"/>
                <w:b/>
                <w:bCs/>
                <w:color w:val="000000"/>
                <w:lang w:val="en-US"/>
              </w:rPr>
            </w:pPr>
            <w:r>
              <w:rPr>
                <w:rFonts w:ascii="仿宋" w:eastAsia="仿宋" w:hAnsi="仿宋" w:cs="仿宋" w:hint="eastAsia"/>
                <w:b/>
                <w:bCs/>
                <w:color w:val="000000"/>
                <w:lang w:val="en-US"/>
              </w:rPr>
              <w:t>661.34</w:t>
            </w:r>
          </w:p>
        </w:tc>
      </w:tr>
      <w:tr w:rsidR="00776E00">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776E00">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776E00">
            <w:pPr>
              <w:jc w:val="right"/>
              <w:rPr>
                <w:rFonts w:ascii="仿宋" w:eastAsia="仿宋" w:hAnsi="仿宋" w:cs="仿宋"/>
                <w:b/>
                <w:bCs/>
                <w:color w:val="000000"/>
                <w:lang w:val="en-US"/>
              </w:rPr>
            </w:pPr>
          </w:p>
        </w:tc>
      </w:tr>
      <w:tr w:rsidR="00776E00">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661.34</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76E00" w:rsidRDefault="00B4169F">
            <w:pPr>
              <w:jc w:val="right"/>
              <w:rPr>
                <w:rFonts w:ascii="仿宋" w:eastAsia="仿宋" w:hAnsi="仿宋" w:cs="仿宋"/>
                <w:b/>
                <w:bCs/>
                <w:color w:val="000000"/>
                <w:lang w:val="en-US"/>
              </w:rPr>
            </w:pPr>
            <w:r>
              <w:rPr>
                <w:rFonts w:ascii="仿宋" w:eastAsia="仿宋" w:hAnsi="仿宋" w:cs="仿宋" w:hint="eastAsia"/>
                <w:b/>
                <w:bCs/>
                <w:color w:val="000000"/>
                <w:lang w:val="en-US"/>
              </w:rPr>
              <w:t>661.34</w:t>
            </w:r>
          </w:p>
        </w:tc>
      </w:tr>
    </w:tbl>
    <w:p w:rsidR="00776E00" w:rsidRDefault="00776E00">
      <w:pPr>
        <w:spacing w:before="66"/>
        <w:rPr>
          <w:rFonts w:ascii="仿宋" w:eastAsia="仿宋" w:hAnsi="仿宋" w:cs="仿宋"/>
          <w:b/>
          <w:bCs/>
          <w:color w:val="000000"/>
        </w:rPr>
        <w:sectPr w:rsidR="00776E00">
          <w:footerReference w:type="default" r:id="rId12"/>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776E00">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76E00" w:rsidRDefault="00B4169F">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776E00">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76E00" w:rsidRDefault="00B4169F">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76E00">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776E00" w:rsidRDefault="00B4169F">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776E00" w:rsidRDefault="00B4169F">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776E00">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776E00">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776E00" w:rsidRDefault="00B4169F">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776E00">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661.34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661.34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661.34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val="en-US"/>
              </w:rPr>
            </w:pPr>
          </w:p>
        </w:tc>
      </w:tr>
      <w:tr w:rsidR="00776E00">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南京市农业农村局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r>
      <w:tr w:rsidR="00776E00">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711005</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南京市种子管理站</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pacing w:line="34" w:lineRule="atLeast"/>
              <w:ind w:right="45"/>
              <w:jc w:val="right"/>
              <w:rPr>
                <w:rFonts w:ascii="仿宋" w:eastAsia="仿宋" w:hAnsi="仿宋" w:cs="仿宋"/>
                <w:color w:val="000000"/>
                <w:sz w:val="15"/>
                <w:szCs w:val="15"/>
                <w:lang w:eastAsia="ar-SA"/>
              </w:rPr>
            </w:pPr>
          </w:p>
        </w:tc>
      </w:tr>
    </w:tbl>
    <w:p w:rsidR="00776E00" w:rsidRDefault="00776E00">
      <w:pPr>
        <w:spacing w:before="66"/>
        <w:rPr>
          <w:rFonts w:ascii="仿宋" w:eastAsia="仿宋" w:hAnsi="仿宋" w:cs="仿宋"/>
          <w:b/>
          <w:bCs/>
        </w:rPr>
        <w:sectPr w:rsidR="00776E00">
          <w:footerReference w:type="default" r:id="rId13"/>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776E00">
        <w:trPr>
          <w:trHeight w:val="341"/>
        </w:trPr>
        <w:tc>
          <w:tcPr>
            <w:tcW w:w="15347" w:type="dxa"/>
            <w:gridSpan w:val="8"/>
            <w:vAlign w:val="center"/>
          </w:tcPr>
          <w:p w:rsidR="00776E00" w:rsidRDefault="00B4169F">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776E00">
        <w:trPr>
          <w:trHeight w:val="321"/>
        </w:trPr>
        <w:tc>
          <w:tcPr>
            <w:tcW w:w="15347" w:type="dxa"/>
            <w:gridSpan w:val="8"/>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76E00">
        <w:trPr>
          <w:trHeight w:val="218"/>
        </w:trPr>
        <w:tc>
          <w:tcPr>
            <w:tcW w:w="12030" w:type="dxa"/>
            <w:gridSpan w:val="6"/>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3317" w:type="dxa"/>
            <w:gridSpan w:val="2"/>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776E00">
        <w:trPr>
          <w:trHeight w:val="533"/>
        </w:trPr>
        <w:tc>
          <w:tcPr>
            <w:tcW w:w="1556" w:type="dxa"/>
            <w:tcBorders>
              <w:top w:val="single" w:sz="4" w:space="0" w:color="000000"/>
              <w:left w:val="single" w:sz="4" w:space="0" w:color="000000"/>
              <w:bottom w:val="single" w:sz="4"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776E00" w:rsidRDefault="00B4169F">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776E00">
        <w:trPr>
          <w:trHeight w:hRule="exact" w:val="375"/>
        </w:trPr>
        <w:tc>
          <w:tcPr>
            <w:tcW w:w="4779" w:type="dxa"/>
            <w:gridSpan w:val="2"/>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661.34</w:t>
            </w:r>
          </w:p>
        </w:tc>
        <w:tc>
          <w:tcPr>
            <w:tcW w:w="1714" w:type="dxa"/>
            <w:tcBorders>
              <w:left w:val="single" w:sz="4" w:space="0" w:color="000000"/>
              <w:bottom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614.83</w:t>
            </w:r>
          </w:p>
        </w:tc>
        <w:tc>
          <w:tcPr>
            <w:tcW w:w="1749" w:type="dxa"/>
            <w:tcBorders>
              <w:left w:val="single" w:sz="4" w:space="0" w:color="000000"/>
              <w:bottom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46.51</w:t>
            </w:r>
          </w:p>
        </w:tc>
        <w:tc>
          <w:tcPr>
            <w:tcW w:w="1868" w:type="dxa"/>
            <w:tcBorders>
              <w:left w:val="single" w:sz="4" w:space="0" w:color="000000"/>
              <w:bottom w:val="single" w:sz="4" w:space="0" w:color="000000"/>
            </w:tcBorders>
            <w:vAlign w:val="center"/>
          </w:tcPr>
          <w:p w:rsidR="00776E00" w:rsidRDefault="00776E00">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776E00" w:rsidRDefault="00776E00">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51.98</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51.98</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393.36</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749"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46.51</w:t>
            </w: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21301</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393.36</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749"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46.51</w:t>
            </w: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2130104</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2130109</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农产品质</w:t>
            </w:r>
            <w:proofErr w:type="gramStart"/>
            <w:r>
              <w:rPr>
                <w:rFonts w:ascii="仿宋" w:eastAsia="仿宋" w:hAnsi="仿宋" w:cs="仿宋" w:hint="eastAsia"/>
              </w:rPr>
              <w:t>量安全</w:t>
            </w:r>
            <w:proofErr w:type="gramEnd"/>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46.51</w:t>
            </w:r>
          </w:p>
        </w:tc>
        <w:tc>
          <w:tcPr>
            <w:tcW w:w="1714"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46.51</w:t>
            </w: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r w:rsidR="00776E00">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2210202</w:t>
            </w:r>
          </w:p>
        </w:tc>
        <w:tc>
          <w:tcPr>
            <w:tcW w:w="3223"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131.37</w:t>
            </w:r>
          </w:p>
        </w:tc>
        <w:tc>
          <w:tcPr>
            <w:tcW w:w="1714" w:type="dxa"/>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131.37</w:t>
            </w:r>
          </w:p>
        </w:tc>
        <w:tc>
          <w:tcPr>
            <w:tcW w:w="1749"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76E00" w:rsidRDefault="00776E00">
            <w:pPr>
              <w:pStyle w:val="TableParagraph"/>
              <w:jc w:val="right"/>
              <w:rPr>
                <w:rFonts w:ascii="仿宋" w:eastAsia="仿宋" w:hAnsi="仿宋" w:cs="仿宋"/>
              </w:rPr>
            </w:pPr>
          </w:p>
        </w:tc>
      </w:tr>
    </w:tbl>
    <w:p w:rsidR="00776E00" w:rsidRDefault="00776E00">
      <w:pPr>
        <w:spacing w:before="59"/>
        <w:ind w:left="57"/>
        <w:rPr>
          <w:rFonts w:ascii="仿宋" w:eastAsia="仿宋" w:hAnsi="仿宋" w:cs="仿宋"/>
          <w:b/>
          <w:bCs/>
        </w:rPr>
        <w:sectPr w:rsidR="00776E00">
          <w:footerReference w:type="default" r:id="rId14"/>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776E00">
        <w:trPr>
          <w:trHeight w:val="319"/>
        </w:trPr>
        <w:tc>
          <w:tcPr>
            <w:tcW w:w="15789" w:type="dxa"/>
            <w:gridSpan w:val="4"/>
          </w:tcPr>
          <w:p w:rsidR="00776E00" w:rsidRDefault="00B4169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776E00">
        <w:trPr>
          <w:trHeight w:val="319"/>
        </w:trPr>
        <w:tc>
          <w:tcPr>
            <w:tcW w:w="15789" w:type="dxa"/>
            <w:gridSpan w:val="4"/>
          </w:tcPr>
          <w:p w:rsidR="00776E00" w:rsidRDefault="00B4169F">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776E00">
        <w:trPr>
          <w:trHeight w:val="319"/>
        </w:trPr>
        <w:tc>
          <w:tcPr>
            <w:tcW w:w="11890" w:type="dxa"/>
            <w:gridSpan w:val="3"/>
          </w:tcPr>
          <w:p w:rsidR="00776E00" w:rsidRDefault="00B4169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3899" w:type="dxa"/>
            <w:vAlign w:val="center"/>
          </w:tcPr>
          <w:p w:rsidR="00776E00" w:rsidRDefault="00B4169F">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776E00">
        <w:trPr>
          <w:trHeight w:val="196"/>
        </w:trPr>
        <w:tc>
          <w:tcPr>
            <w:tcW w:w="7947" w:type="dxa"/>
            <w:gridSpan w:val="2"/>
            <w:tcBorders>
              <w:top w:val="single" w:sz="4" w:space="0" w:color="000000"/>
              <w:left w:val="single" w:sz="4" w:space="0" w:color="000000"/>
              <w:bottom w:val="single" w:sz="4" w:space="0" w:color="000000"/>
            </w:tcBorders>
          </w:tcPr>
          <w:p w:rsidR="00776E00" w:rsidRDefault="00B4169F">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776E00" w:rsidRDefault="00B4169F">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776E00">
        <w:trPr>
          <w:trHeight w:val="468"/>
        </w:trPr>
        <w:tc>
          <w:tcPr>
            <w:tcW w:w="3987"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776E00" w:rsidRDefault="00B4169F">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661.34</w:t>
            </w: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lang w:val="en-US"/>
              </w:rPr>
            </w:pPr>
            <w:r>
              <w:rPr>
                <w:rFonts w:ascii="仿宋" w:eastAsia="仿宋" w:hAnsi="仿宋" w:cs="仿宋" w:hint="eastAsia"/>
              </w:rPr>
              <w:t>661.34</w:t>
            </w: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661.34</w:t>
            </w: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lang w:val="en-US"/>
              </w:rPr>
            </w:pPr>
            <w:r>
              <w:rPr>
                <w:rFonts w:ascii="仿宋" w:eastAsia="仿宋" w:hAnsi="仿宋" w:cs="仿宋" w:hint="eastAsia"/>
              </w:rPr>
              <w:t>102.69</w:t>
            </w: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lang w:val="en-US"/>
              </w:rPr>
            </w:pPr>
            <w:r>
              <w:rPr>
                <w:rFonts w:ascii="仿宋" w:eastAsia="仿宋" w:hAnsi="仿宋" w:cs="仿宋" w:hint="eastAsia"/>
              </w:rPr>
              <w:t>393.36</w:t>
            </w: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lang w:val="en-US"/>
              </w:rPr>
            </w:pPr>
            <w:r>
              <w:rPr>
                <w:rFonts w:ascii="仿宋" w:eastAsia="仿宋" w:hAnsi="仿宋" w:cs="仿宋" w:hint="eastAsia"/>
              </w:rPr>
              <w:t>165.29</w:t>
            </w: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lang w:val="en-US"/>
              </w:rPr>
            </w:pPr>
          </w:p>
        </w:tc>
      </w:tr>
      <w:tr w:rsidR="00776E00">
        <w:trPr>
          <w:cantSplit/>
          <w:trHeight w:hRule="exact" w:val="296"/>
        </w:trPr>
        <w:tc>
          <w:tcPr>
            <w:tcW w:w="3987"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776E00" w:rsidRDefault="00B4169F">
            <w:pPr>
              <w:jc w:val="right"/>
              <w:rPr>
                <w:rFonts w:ascii="仿宋" w:eastAsia="仿宋" w:hAnsi="仿宋" w:cs="仿宋"/>
              </w:rPr>
            </w:pPr>
            <w:r>
              <w:rPr>
                <w:rFonts w:ascii="仿宋" w:eastAsia="仿宋" w:hAnsi="仿宋" w:cs="仿宋" w:hint="eastAsia"/>
              </w:rPr>
              <w:t>661.34</w:t>
            </w:r>
          </w:p>
        </w:tc>
        <w:tc>
          <w:tcPr>
            <w:tcW w:w="3943"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776E00" w:rsidRDefault="00B4169F">
            <w:pPr>
              <w:jc w:val="right"/>
              <w:rPr>
                <w:rFonts w:ascii="仿宋" w:eastAsia="仿宋" w:hAnsi="仿宋" w:cs="仿宋"/>
              </w:rPr>
            </w:pPr>
            <w:r>
              <w:rPr>
                <w:rFonts w:ascii="仿宋" w:eastAsia="仿宋" w:hAnsi="仿宋" w:cs="仿宋" w:hint="eastAsia"/>
              </w:rPr>
              <w:t>661.34</w:t>
            </w:r>
          </w:p>
        </w:tc>
      </w:tr>
    </w:tbl>
    <w:p w:rsidR="00776E00" w:rsidRDefault="00776E00">
      <w:pPr>
        <w:ind w:leftChars="-100" w:left="-220"/>
        <w:rPr>
          <w:rFonts w:ascii="仿宋" w:eastAsia="仿宋" w:hAnsi="仿宋" w:cs="仿宋"/>
          <w:b/>
          <w:bCs/>
        </w:rPr>
        <w:sectPr w:rsidR="00776E00">
          <w:footerReference w:type="default" r:id="rId15"/>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776E00">
        <w:trPr>
          <w:trHeight w:val="321"/>
        </w:trPr>
        <w:tc>
          <w:tcPr>
            <w:tcW w:w="15216" w:type="dxa"/>
            <w:gridSpan w:val="7"/>
            <w:vAlign w:val="center"/>
          </w:tcPr>
          <w:p w:rsidR="00776E00" w:rsidRDefault="00B4169F">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776E00">
        <w:trPr>
          <w:trHeight w:val="321"/>
        </w:trPr>
        <w:tc>
          <w:tcPr>
            <w:tcW w:w="15216" w:type="dxa"/>
            <w:gridSpan w:val="7"/>
          </w:tcPr>
          <w:p w:rsidR="00776E00" w:rsidRDefault="00B4169F">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776E00">
        <w:trPr>
          <w:trHeight w:val="309"/>
        </w:trPr>
        <w:tc>
          <w:tcPr>
            <w:tcW w:w="13552" w:type="dxa"/>
            <w:gridSpan w:val="6"/>
          </w:tcPr>
          <w:p w:rsidR="00776E00" w:rsidRDefault="00B4169F">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1664" w:type="dxa"/>
            <w:vAlign w:val="center"/>
          </w:tcPr>
          <w:p w:rsidR="00776E00" w:rsidRDefault="00B4169F">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76E00">
        <w:trPr>
          <w:trHeight w:val="319"/>
        </w:trPr>
        <w:tc>
          <w:tcPr>
            <w:tcW w:w="1846" w:type="dxa"/>
            <w:vMerge w:val="restart"/>
            <w:tcBorders>
              <w:top w:val="single" w:sz="6" w:space="0" w:color="000000"/>
              <w:left w:val="single" w:sz="6"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776E00">
        <w:trPr>
          <w:trHeight w:val="296"/>
        </w:trPr>
        <w:tc>
          <w:tcPr>
            <w:tcW w:w="1846" w:type="dxa"/>
            <w:vMerge/>
            <w:tcBorders>
              <w:left w:val="single" w:sz="6" w:space="0" w:color="000000"/>
              <w:bottom w:val="single" w:sz="6" w:space="0" w:color="000000"/>
            </w:tcBorders>
            <w:vAlign w:val="center"/>
          </w:tcPr>
          <w:p w:rsidR="00776E00" w:rsidRDefault="00776E00">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776E00" w:rsidRDefault="00776E00">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776E00" w:rsidRDefault="00776E00">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776E00" w:rsidRDefault="00B4169F">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776E00" w:rsidRDefault="00B4169F">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776E00" w:rsidRDefault="00B4169F">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776E00" w:rsidRDefault="00776E00">
            <w:pPr>
              <w:spacing w:after="34" w:line="34" w:lineRule="atLeast"/>
              <w:rPr>
                <w:rFonts w:ascii="仿宋" w:eastAsia="仿宋" w:hAnsi="仿宋" w:cs="仿宋"/>
              </w:rPr>
            </w:pPr>
          </w:p>
        </w:tc>
      </w:tr>
      <w:tr w:rsidR="00776E00">
        <w:trPr>
          <w:trHeight w:hRule="exact" w:val="350"/>
        </w:trPr>
        <w:tc>
          <w:tcPr>
            <w:tcW w:w="6059" w:type="dxa"/>
            <w:gridSpan w:val="2"/>
            <w:tcBorders>
              <w:left w:val="single" w:sz="6" w:space="0" w:color="000000"/>
              <w:bottom w:val="single" w:sz="6" w:space="0" w:color="000000"/>
            </w:tcBorders>
            <w:vAlign w:val="center"/>
          </w:tcPr>
          <w:p w:rsidR="00776E00" w:rsidRDefault="00B4169F">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661.34</w:t>
            </w:r>
          </w:p>
        </w:tc>
        <w:tc>
          <w:tcPr>
            <w:tcW w:w="1827" w:type="dxa"/>
            <w:tcBorders>
              <w:left w:val="single" w:sz="6" w:space="0" w:color="000000"/>
              <w:bottom w:val="single" w:sz="6" w:space="0" w:color="000000"/>
            </w:tcBorders>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614.83</w:t>
            </w:r>
          </w:p>
        </w:tc>
        <w:tc>
          <w:tcPr>
            <w:tcW w:w="1813" w:type="dxa"/>
            <w:tcBorders>
              <w:left w:val="single" w:sz="6" w:space="0" w:color="000000"/>
              <w:bottom w:val="single" w:sz="6" w:space="0" w:color="000000"/>
            </w:tcBorders>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558.33</w:t>
            </w:r>
          </w:p>
        </w:tc>
        <w:tc>
          <w:tcPr>
            <w:tcW w:w="1813" w:type="dxa"/>
            <w:tcBorders>
              <w:left w:val="single" w:sz="6" w:space="0" w:color="000000"/>
              <w:bottom w:val="single" w:sz="6" w:space="0" w:color="000000"/>
            </w:tcBorders>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56.50</w:t>
            </w:r>
          </w:p>
        </w:tc>
        <w:tc>
          <w:tcPr>
            <w:tcW w:w="1664" w:type="dxa"/>
            <w:tcBorders>
              <w:left w:val="single" w:sz="6" w:space="0" w:color="000000"/>
              <w:bottom w:val="single" w:sz="6" w:space="0" w:color="000000"/>
              <w:right w:val="single" w:sz="6" w:space="0" w:color="000000"/>
            </w:tcBorders>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46.51</w:t>
            </w: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102.69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102.69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96.89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5.80</w:t>
            </w: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102.69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102.69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96.89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5.80</w:t>
            </w: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51.98</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51.98</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46.18</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5.80</w:t>
            </w: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33.81</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33.81</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33.81</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16.90</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16.90</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16.90</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393.36</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346.85</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296.15</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50.70</w:t>
            </w: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46.51</w:t>
            </w: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393.36</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346.85</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296.15</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50.70</w:t>
            </w: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46.51</w:t>
            </w: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2130104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346.85</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346.85</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296.15</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50.70</w:t>
            </w: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2130109</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农产品质</w:t>
            </w:r>
            <w:proofErr w:type="gramStart"/>
            <w:r>
              <w:rPr>
                <w:rFonts w:ascii="仿宋" w:eastAsia="仿宋" w:hAnsi="仿宋" w:cs="仿宋" w:hint="eastAsia"/>
              </w:rPr>
              <w:t>量安全</w:t>
            </w:r>
            <w:proofErr w:type="gramEnd"/>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46.51</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46.51</w:t>
            </w: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165.29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165.29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165.29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165.29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165.29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165.29</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33.92</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33.92</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33.92</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r w:rsidR="00776E00">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131.37</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131.37</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spacing w:after="34" w:line="34" w:lineRule="atLeast"/>
              <w:jc w:val="right"/>
              <w:rPr>
                <w:rFonts w:ascii="仿宋" w:eastAsia="仿宋" w:hAnsi="仿宋" w:cs="仿宋"/>
              </w:rPr>
            </w:pPr>
            <w:r>
              <w:rPr>
                <w:rFonts w:ascii="仿宋" w:eastAsia="仿宋" w:hAnsi="仿宋" w:cs="仿宋" w:hint="eastAsia"/>
              </w:rPr>
              <w:t>131.37</w:t>
            </w:r>
          </w:p>
        </w:tc>
        <w:tc>
          <w:tcPr>
            <w:tcW w:w="181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spacing w:after="34" w:line="34" w:lineRule="atLeast"/>
              <w:jc w:val="right"/>
              <w:rPr>
                <w:rFonts w:ascii="仿宋" w:eastAsia="仿宋" w:hAnsi="仿宋" w:cs="仿宋"/>
              </w:rPr>
            </w:pPr>
          </w:p>
        </w:tc>
      </w:tr>
    </w:tbl>
    <w:p w:rsidR="00776E00" w:rsidRDefault="00776E00">
      <w:pPr>
        <w:tabs>
          <w:tab w:val="left" w:pos="55"/>
        </w:tabs>
        <w:jc w:val="both"/>
        <w:rPr>
          <w:rFonts w:ascii="仿宋" w:eastAsia="仿宋" w:hAnsi="仿宋" w:cs="仿宋"/>
          <w:b/>
          <w:bCs/>
        </w:rPr>
        <w:sectPr w:rsidR="00776E00">
          <w:footerReference w:type="default" r:id="rId16"/>
          <w:pgSz w:w="16838" w:h="11906" w:orient="landscape"/>
          <w:pgMar w:top="720" w:right="720" w:bottom="720" w:left="720" w:header="170" w:footer="280" w:gutter="0"/>
          <w:pgNumType w:fmt="numberInDash"/>
          <w:cols w:space="720"/>
          <w:formProt w:val="0"/>
          <w:docGrid w:linePitch="100"/>
        </w:sectPr>
      </w:pPr>
    </w:p>
    <w:p w:rsidR="00776E00" w:rsidRDefault="00776E00">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776E00">
        <w:trPr>
          <w:trHeight w:val="319"/>
        </w:trPr>
        <w:tc>
          <w:tcPr>
            <w:tcW w:w="10817" w:type="dxa"/>
            <w:gridSpan w:val="5"/>
            <w:vAlign w:val="center"/>
          </w:tcPr>
          <w:p w:rsidR="00776E00" w:rsidRDefault="00B4169F">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776E00">
        <w:trPr>
          <w:trHeight w:val="319"/>
        </w:trPr>
        <w:tc>
          <w:tcPr>
            <w:tcW w:w="10817" w:type="dxa"/>
            <w:gridSpan w:val="5"/>
          </w:tcPr>
          <w:p w:rsidR="00776E00" w:rsidRDefault="00B4169F">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776E00">
        <w:trPr>
          <w:trHeight w:val="319"/>
        </w:trPr>
        <w:tc>
          <w:tcPr>
            <w:tcW w:w="8760" w:type="dxa"/>
            <w:gridSpan w:val="4"/>
          </w:tcPr>
          <w:p w:rsidR="00776E00" w:rsidRDefault="00B4169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2057" w:type="dxa"/>
            <w:vAlign w:val="center"/>
          </w:tcPr>
          <w:p w:rsidR="00776E00" w:rsidRDefault="00B4169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76E00">
        <w:trPr>
          <w:trHeight w:val="243"/>
        </w:trPr>
        <w:tc>
          <w:tcPr>
            <w:tcW w:w="4673" w:type="dxa"/>
            <w:gridSpan w:val="2"/>
            <w:tcBorders>
              <w:top w:val="single" w:sz="4" w:space="0" w:color="000000"/>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776E00">
        <w:trPr>
          <w:trHeight w:val="267"/>
        </w:trPr>
        <w:tc>
          <w:tcPr>
            <w:tcW w:w="1131"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公用经费</w:t>
            </w:r>
          </w:p>
        </w:tc>
      </w:tr>
      <w:tr w:rsidR="00776E00">
        <w:trPr>
          <w:trHeight w:hRule="exact" w:val="350"/>
        </w:trPr>
        <w:tc>
          <w:tcPr>
            <w:tcW w:w="4673" w:type="dxa"/>
            <w:gridSpan w:val="2"/>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614.83</w:t>
            </w:r>
          </w:p>
        </w:tc>
        <w:tc>
          <w:tcPr>
            <w:tcW w:w="2040" w:type="dxa"/>
            <w:tcBorders>
              <w:left w:val="single" w:sz="4" w:space="0" w:color="000000"/>
              <w:bottom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558.33</w:t>
            </w:r>
          </w:p>
        </w:tc>
        <w:tc>
          <w:tcPr>
            <w:tcW w:w="2057" w:type="dxa"/>
            <w:tcBorders>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446.53</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446.53</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59.00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59.00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163.50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163.50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78.97</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78.97</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16.48</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16.48</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8.45</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8.45</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34.50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34.50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6.52</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6.52</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0.10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0.10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0.20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3.00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2.00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9.20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9.20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0.80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0.80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4.20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4.20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2.80</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2.88</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2.88</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11.96</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11.96</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10.34</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10.34</w:t>
            </w: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96.40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96.40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27.52</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27.52</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68.25</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68.25</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0.63</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0.63</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2040"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2057"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bl>
    <w:p w:rsidR="00776E00" w:rsidRDefault="00776E00">
      <w:pPr>
        <w:spacing w:line="255" w:lineRule="exact"/>
        <w:rPr>
          <w:rFonts w:ascii="仿宋" w:eastAsia="仿宋" w:hAnsi="仿宋" w:cs="仿宋"/>
          <w:b/>
          <w:bCs/>
        </w:rPr>
        <w:sectPr w:rsidR="00776E00">
          <w:footerReference w:type="default" r:id="rId17"/>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776E00">
        <w:trPr>
          <w:trHeight w:val="321"/>
        </w:trPr>
        <w:tc>
          <w:tcPr>
            <w:tcW w:w="15216" w:type="dxa"/>
            <w:gridSpan w:val="7"/>
            <w:vAlign w:val="center"/>
          </w:tcPr>
          <w:p w:rsidR="00776E00" w:rsidRDefault="00B4169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776E00">
        <w:trPr>
          <w:trHeight w:val="321"/>
        </w:trPr>
        <w:tc>
          <w:tcPr>
            <w:tcW w:w="15216" w:type="dxa"/>
            <w:gridSpan w:val="7"/>
          </w:tcPr>
          <w:p w:rsidR="00776E00" w:rsidRDefault="00B4169F">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776E00">
        <w:trPr>
          <w:trHeight w:val="288"/>
        </w:trPr>
        <w:tc>
          <w:tcPr>
            <w:tcW w:w="13566" w:type="dxa"/>
            <w:gridSpan w:val="6"/>
          </w:tcPr>
          <w:p w:rsidR="00776E00" w:rsidRDefault="00B4169F">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1650" w:type="dxa"/>
            <w:vAlign w:val="center"/>
          </w:tcPr>
          <w:p w:rsidR="00776E00" w:rsidRDefault="00B4169F">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76E00">
        <w:trPr>
          <w:trHeight w:val="319"/>
        </w:trPr>
        <w:tc>
          <w:tcPr>
            <w:tcW w:w="1792" w:type="dxa"/>
            <w:vMerge w:val="restart"/>
            <w:tcBorders>
              <w:top w:val="single" w:sz="6" w:space="0" w:color="000000"/>
              <w:left w:val="single" w:sz="6"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项目支出</w:t>
            </w:r>
          </w:p>
        </w:tc>
      </w:tr>
      <w:tr w:rsidR="00776E00">
        <w:trPr>
          <w:trHeight w:val="341"/>
        </w:trPr>
        <w:tc>
          <w:tcPr>
            <w:tcW w:w="1792" w:type="dxa"/>
            <w:vMerge/>
            <w:tcBorders>
              <w:left w:val="single" w:sz="6" w:space="0" w:color="000000"/>
              <w:bottom w:val="single" w:sz="6" w:space="0" w:color="000000"/>
            </w:tcBorders>
            <w:vAlign w:val="center"/>
          </w:tcPr>
          <w:p w:rsidR="00776E00" w:rsidRDefault="00776E00">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776E00" w:rsidRDefault="00776E00">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776E00" w:rsidRDefault="00776E00">
            <w:pPr>
              <w:rPr>
                <w:rFonts w:ascii="仿宋" w:eastAsia="仿宋" w:hAnsi="仿宋" w:cs="仿宋"/>
              </w:rPr>
            </w:pPr>
          </w:p>
        </w:tc>
        <w:tc>
          <w:tcPr>
            <w:tcW w:w="1693" w:type="dxa"/>
            <w:tcBorders>
              <w:left w:val="single" w:sz="6" w:space="0" w:color="000000"/>
              <w:bottom w:val="single" w:sz="6" w:space="0" w:color="000000"/>
            </w:tcBorders>
            <w:vAlign w:val="center"/>
          </w:tcPr>
          <w:p w:rsidR="00776E00" w:rsidRDefault="00B4169F">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776E00" w:rsidRDefault="00B4169F">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776E00" w:rsidRDefault="00B4169F">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776E00" w:rsidRDefault="00776E00">
            <w:pPr>
              <w:rPr>
                <w:rFonts w:ascii="仿宋" w:eastAsia="仿宋" w:hAnsi="仿宋" w:cs="仿宋"/>
              </w:rPr>
            </w:pPr>
          </w:p>
        </w:tc>
      </w:tr>
      <w:tr w:rsidR="00776E00">
        <w:trPr>
          <w:trHeight w:hRule="exact" w:val="378"/>
        </w:trPr>
        <w:tc>
          <w:tcPr>
            <w:tcW w:w="6099" w:type="dxa"/>
            <w:gridSpan w:val="2"/>
            <w:tcBorders>
              <w:left w:val="single" w:sz="6" w:space="0" w:color="000000"/>
              <w:bottom w:val="single" w:sz="6"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661.34</w:t>
            </w:r>
          </w:p>
        </w:tc>
        <w:tc>
          <w:tcPr>
            <w:tcW w:w="1693" w:type="dxa"/>
            <w:tcBorders>
              <w:left w:val="single" w:sz="6" w:space="0" w:color="000000"/>
              <w:bottom w:val="single" w:sz="6"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614.83</w:t>
            </w:r>
          </w:p>
        </w:tc>
        <w:tc>
          <w:tcPr>
            <w:tcW w:w="1987" w:type="dxa"/>
            <w:tcBorders>
              <w:left w:val="single" w:sz="6" w:space="0" w:color="000000"/>
              <w:bottom w:val="single" w:sz="6"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558.33</w:t>
            </w:r>
          </w:p>
        </w:tc>
        <w:tc>
          <w:tcPr>
            <w:tcW w:w="1827" w:type="dxa"/>
            <w:tcBorders>
              <w:left w:val="single" w:sz="6" w:space="0" w:color="000000"/>
              <w:bottom w:val="single" w:sz="6"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56.50</w:t>
            </w:r>
          </w:p>
        </w:tc>
        <w:tc>
          <w:tcPr>
            <w:tcW w:w="1650" w:type="dxa"/>
            <w:tcBorders>
              <w:left w:val="single" w:sz="6" w:space="0" w:color="000000"/>
              <w:bottom w:val="single" w:sz="6" w:space="0" w:color="000000"/>
              <w:right w:val="single" w:sz="6" w:space="0" w:color="000000"/>
            </w:tcBorders>
          </w:tcPr>
          <w:p w:rsidR="00776E00" w:rsidRDefault="00B4169F">
            <w:pPr>
              <w:pStyle w:val="TableParagraph"/>
              <w:jc w:val="right"/>
              <w:rPr>
                <w:rFonts w:ascii="仿宋" w:eastAsia="仿宋" w:hAnsi="仿宋" w:cs="仿宋"/>
              </w:rPr>
            </w:pPr>
            <w:r>
              <w:rPr>
                <w:rFonts w:ascii="仿宋" w:eastAsia="仿宋" w:hAnsi="仿宋" w:cs="仿宋" w:hint="eastAsia"/>
              </w:rPr>
              <w:t>46.51</w:t>
            </w: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96.89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5.80</w:t>
            </w: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102.69</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96.89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5.80</w:t>
            </w: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51.98</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51.98</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46.18</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5.80</w:t>
            </w: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393.36</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296.15</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50.70</w:t>
            </w: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46.51</w:t>
            </w: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393.36</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296.15</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50.70</w:t>
            </w: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46.51</w:t>
            </w: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2130104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346.85</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296.15</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50.70</w:t>
            </w: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2130109</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农产品质</w:t>
            </w:r>
            <w:proofErr w:type="gramStart"/>
            <w:r>
              <w:rPr>
                <w:rFonts w:ascii="仿宋" w:eastAsia="仿宋" w:hAnsi="仿宋" w:cs="仿宋" w:hint="eastAsia"/>
              </w:rPr>
              <w:t>量安全</w:t>
            </w:r>
            <w:proofErr w:type="gramEnd"/>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46.51</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46.51</w:t>
            </w: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165.29</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131.37</w:t>
            </w:r>
          </w:p>
        </w:tc>
        <w:tc>
          <w:tcPr>
            <w:tcW w:w="1693"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131.37</w:t>
            </w:r>
          </w:p>
        </w:tc>
        <w:tc>
          <w:tcPr>
            <w:tcW w:w="1987" w:type="dxa"/>
            <w:tcBorders>
              <w:top w:val="single" w:sz="6" w:space="0" w:color="000000"/>
              <w:left w:val="single" w:sz="4" w:space="0" w:color="000000"/>
              <w:bottom w:val="single" w:sz="6"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131.37</w:t>
            </w:r>
          </w:p>
        </w:tc>
        <w:tc>
          <w:tcPr>
            <w:tcW w:w="1827" w:type="dxa"/>
            <w:tcBorders>
              <w:top w:val="single" w:sz="6" w:space="0" w:color="000000"/>
              <w:left w:val="single" w:sz="4" w:space="0" w:color="000000"/>
              <w:bottom w:val="single" w:sz="6"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76E00" w:rsidRDefault="00776E00">
            <w:pPr>
              <w:pStyle w:val="TableParagraph"/>
              <w:jc w:val="right"/>
              <w:rPr>
                <w:rFonts w:ascii="仿宋" w:eastAsia="仿宋" w:hAnsi="仿宋" w:cs="仿宋"/>
              </w:rPr>
            </w:pPr>
          </w:p>
        </w:tc>
      </w:tr>
    </w:tbl>
    <w:p w:rsidR="00776E00" w:rsidRDefault="00776E00">
      <w:pPr>
        <w:spacing w:before="25"/>
        <w:rPr>
          <w:rFonts w:ascii="仿宋" w:eastAsia="仿宋" w:hAnsi="仿宋" w:cs="仿宋"/>
          <w:b/>
          <w:bCs/>
        </w:rPr>
        <w:sectPr w:rsidR="00776E00">
          <w:footerReference w:type="default" r:id="rId18"/>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776E00">
        <w:trPr>
          <w:trHeight w:val="319"/>
        </w:trPr>
        <w:tc>
          <w:tcPr>
            <w:tcW w:w="10954" w:type="dxa"/>
            <w:gridSpan w:val="5"/>
          </w:tcPr>
          <w:p w:rsidR="00776E00" w:rsidRDefault="00B4169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776E00">
        <w:trPr>
          <w:trHeight w:val="189"/>
        </w:trPr>
        <w:tc>
          <w:tcPr>
            <w:tcW w:w="10954" w:type="dxa"/>
            <w:gridSpan w:val="5"/>
          </w:tcPr>
          <w:p w:rsidR="00776E00" w:rsidRDefault="00B4169F">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776E00">
        <w:trPr>
          <w:trHeight w:val="138"/>
        </w:trPr>
        <w:tc>
          <w:tcPr>
            <w:tcW w:w="9281" w:type="dxa"/>
            <w:gridSpan w:val="4"/>
            <w:vAlign w:val="center"/>
          </w:tcPr>
          <w:p w:rsidR="00776E00" w:rsidRDefault="00B4169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1673" w:type="dxa"/>
            <w:vAlign w:val="center"/>
          </w:tcPr>
          <w:p w:rsidR="00776E00" w:rsidRDefault="00B4169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76E00">
        <w:trPr>
          <w:trHeight w:val="180"/>
        </w:trPr>
        <w:tc>
          <w:tcPr>
            <w:tcW w:w="4894" w:type="dxa"/>
            <w:gridSpan w:val="2"/>
            <w:tcBorders>
              <w:top w:val="single" w:sz="4" w:space="0" w:color="000000"/>
              <w:left w:val="single" w:sz="4" w:space="0" w:color="000000"/>
              <w:bottom w:val="single" w:sz="4" w:space="0" w:color="000000"/>
            </w:tcBorders>
            <w:vAlign w:val="center"/>
          </w:tcPr>
          <w:p w:rsidR="00776E00" w:rsidRDefault="00B4169F">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776E00" w:rsidRDefault="00B4169F">
            <w:pPr>
              <w:jc w:val="center"/>
              <w:rPr>
                <w:rFonts w:ascii="仿宋" w:eastAsia="仿宋" w:hAnsi="仿宋" w:cs="仿宋"/>
              </w:rPr>
            </w:pPr>
            <w:r>
              <w:rPr>
                <w:rFonts w:ascii="仿宋" w:eastAsia="仿宋" w:hAnsi="仿宋" w:cs="仿宋" w:hint="eastAsia"/>
              </w:rPr>
              <w:t>本年一般公共预算基本支出</w:t>
            </w:r>
          </w:p>
        </w:tc>
      </w:tr>
      <w:tr w:rsidR="00776E00">
        <w:trPr>
          <w:trHeight w:val="190"/>
        </w:trPr>
        <w:tc>
          <w:tcPr>
            <w:tcW w:w="1227"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公用经费</w:t>
            </w:r>
          </w:p>
        </w:tc>
      </w:tr>
      <w:tr w:rsidR="00776E00">
        <w:trPr>
          <w:trHeight w:hRule="exact" w:val="382"/>
        </w:trPr>
        <w:tc>
          <w:tcPr>
            <w:tcW w:w="4894" w:type="dxa"/>
            <w:gridSpan w:val="2"/>
            <w:tcBorders>
              <w:left w:val="single" w:sz="4" w:space="0" w:color="000000"/>
              <w:bottom w:val="single" w:sz="4" w:space="0" w:color="000000"/>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614.83</w:t>
            </w:r>
          </w:p>
        </w:tc>
        <w:tc>
          <w:tcPr>
            <w:tcW w:w="1974" w:type="dxa"/>
            <w:tcBorders>
              <w:left w:val="single" w:sz="4" w:space="0" w:color="000000"/>
              <w:bottom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558.33</w:t>
            </w:r>
          </w:p>
        </w:tc>
        <w:tc>
          <w:tcPr>
            <w:tcW w:w="1673" w:type="dxa"/>
            <w:tcBorders>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446.53</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446.53</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59.00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59.00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163.50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163.50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78.97</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78.97</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33.81</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16.90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16.48</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16.48</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33.92</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8.45</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8.45</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34.50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34.50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6.52</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6.52</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0.10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0.10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0.20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0.20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3.00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2.00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9.20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9.20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0.80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0.80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4.20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4.20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2.80</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2.88</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2.88</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11.96</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11.96</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10.34</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10.34</w:t>
            </w: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96.40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96.40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27.52</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27.52</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68.25</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68.25</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0.63</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0.63</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r w:rsidR="00776E00">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lastRenderedPageBreak/>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1974" w:type="dxa"/>
            <w:tcBorders>
              <w:top w:val="single" w:sz="4" w:space="0" w:color="000000"/>
              <w:left w:val="single" w:sz="4" w:space="0" w:color="000000"/>
              <w:bottom w:val="single" w:sz="4" w:space="0" w:color="000000"/>
              <w:right w:val="single" w:sz="4" w:space="0" w:color="000000"/>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15.40</w:t>
            </w:r>
          </w:p>
        </w:tc>
        <w:tc>
          <w:tcPr>
            <w:tcW w:w="1673" w:type="dxa"/>
            <w:tcBorders>
              <w:top w:val="single" w:sz="4" w:space="0" w:color="000000"/>
              <w:left w:val="single" w:sz="4" w:space="0" w:color="000000"/>
              <w:bottom w:val="single" w:sz="4" w:space="0" w:color="000000"/>
              <w:right w:val="single" w:sz="4" w:space="0" w:color="000000"/>
            </w:tcBorders>
            <w:vAlign w:val="center"/>
          </w:tcPr>
          <w:p w:rsidR="00776E00" w:rsidRDefault="00776E00">
            <w:pPr>
              <w:pStyle w:val="TableParagraph"/>
              <w:jc w:val="right"/>
              <w:rPr>
                <w:rFonts w:ascii="仿宋" w:eastAsia="仿宋" w:hAnsi="仿宋" w:cs="仿宋"/>
              </w:rPr>
            </w:pPr>
          </w:p>
        </w:tc>
      </w:tr>
    </w:tbl>
    <w:p w:rsidR="00776E00" w:rsidRDefault="00776E00">
      <w:pPr>
        <w:spacing w:before="25"/>
        <w:rPr>
          <w:rFonts w:ascii="仿宋" w:eastAsia="仿宋" w:hAnsi="仿宋" w:cs="仿宋"/>
          <w:b/>
          <w:bCs/>
        </w:rPr>
        <w:sectPr w:rsidR="00776E00">
          <w:footerReference w:type="default" r:id="rId19"/>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776E00">
        <w:trPr>
          <w:trHeight w:val="321"/>
        </w:trPr>
        <w:tc>
          <w:tcPr>
            <w:tcW w:w="15909" w:type="dxa"/>
            <w:gridSpan w:val="8"/>
          </w:tcPr>
          <w:p w:rsidR="00776E00" w:rsidRDefault="00B4169F">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776E00">
        <w:trPr>
          <w:trHeight w:val="207"/>
        </w:trPr>
        <w:tc>
          <w:tcPr>
            <w:tcW w:w="15909" w:type="dxa"/>
            <w:gridSpan w:val="8"/>
          </w:tcPr>
          <w:p w:rsidR="00776E00" w:rsidRDefault="00B4169F">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776E00">
        <w:trPr>
          <w:trHeight w:val="103"/>
        </w:trPr>
        <w:tc>
          <w:tcPr>
            <w:tcW w:w="12069" w:type="dxa"/>
            <w:gridSpan w:val="6"/>
            <w:tcBorders>
              <w:bottom w:val="single" w:sz="4" w:space="0" w:color="auto"/>
            </w:tcBorders>
          </w:tcPr>
          <w:p w:rsidR="00776E00" w:rsidRDefault="00B4169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3840" w:type="dxa"/>
            <w:gridSpan w:val="2"/>
            <w:tcBorders>
              <w:bottom w:val="single" w:sz="4" w:space="0" w:color="auto"/>
            </w:tcBorders>
            <w:vAlign w:val="center"/>
          </w:tcPr>
          <w:p w:rsidR="00776E00" w:rsidRDefault="00B4169F">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76E00">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sz w:val="20"/>
              </w:rPr>
            </w:pPr>
            <w:r>
              <w:rPr>
                <w:rFonts w:ascii="仿宋" w:eastAsia="仿宋" w:hAnsi="仿宋" w:cs="仿宋" w:hint="eastAsia"/>
              </w:rPr>
              <w:t>培训费</w:t>
            </w:r>
          </w:p>
        </w:tc>
      </w:tr>
      <w:tr w:rsidR="00776E00">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776E00" w:rsidRDefault="00776E00">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776E00" w:rsidRDefault="00776E00">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776E00" w:rsidRDefault="00776E00">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776E00" w:rsidRDefault="00776E00">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776E00" w:rsidRDefault="00776E00">
            <w:pPr>
              <w:rPr>
                <w:rFonts w:ascii="仿宋" w:eastAsia="仿宋" w:hAnsi="仿宋" w:cs="仿宋"/>
                <w:sz w:val="2"/>
                <w:szCs w:val="2"/>
              </w:rPr>
            </w:pPr>
          </w:p>
        </w:tc>
      </w:tr>
      <w:tr w:rsidR="00776E00">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3.68</w:t>
            </w:r>
          </w:p>
        </w:tc>
        <w:tc>
          <w:tcPr>
            <w:tcW w:w="2332"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2.88</w:t>
            </w:r>
          </w:p>
        </w:tc>
        <w:tc>
          <w:tcPr>
            <w:tcW w:w="1697"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2.88</w:t>
            </w:r>
          </w:p>
        </w:tc>
        <w:tc>
          <w:tcPr>
            <w:tcW w:w="1852"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0.80</w:t>
            </w:r>
          </w:p>
        </w:tc>
        <w:tc>
          <w:tcPr>
            <w:tcW w:w="2057"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c>
          <w:tcPr>
            <w:tcW w:w="1783"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1.50</w:t>
            </w:r>
          </w:p>
        </w:tc>
      </w:tr>
    </w:tbl>
    <w:p w:rsidR="00776E00" w:rsidRDefault="00776E00">
      <w:pPr>
        <w:ind w:left="227" w:firstLineChars="100" w:firstLine="221"/>
        <w:rPr>
          <w:rFonts w:ascii="仿宋" w:eastAsia="仿宋" w:hAnsi="仿宋" w:cs="仿宋"/>
          <w:b/>
          <w:bCs/>
        </w:rPr>
        <w:sectPr w:rsidR="00776E00">
          <w:footerReference w:type="default" r:id="rId20"/>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776E00">
        <w:trPr>
          <w:trHeight w:val="213"/>
        </w:trPr>
        <w:tc>
          <w:tcPr>
            <w:tcW w:w="10812" w:type="dxa"/>
            <w:gridSpan w:val="5"/>
            <w:tcBorders>
              <w:top w:val="nil"/>
              <w:left w:val="nil"/>
              <w:bottom w:val="nil"/>
              <w:right w:val="nil"/>
            </w:tcBorders>
            <w:vAlign w:val="center"/>
          </w:tcPr>
          <w:p w:rsidR="00776E00" w:rsidRDefault="00B4169F">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776E00">
        <w:trPr>
          <w:trHeight w:val="213"/>
        </w:trPr>
        <w:tc>
          <w:tcPr>
            <w:tcW w:w="10812" w:type="dxa"/>
            <w:gridSpan w:val="5"/>
            <w:tcBorders>
              <w:top w:val="nil"/>
              <w:left w:val="nil"/>
              <w:bottom w:val="nil"/>
              <w:right w:val="nil"/>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776E00">
        <w:trPr>
          <w:trHeight w:val="213"/>
        </w:trPr>
        <w:tc>
          <w:tcPr>
            <w:tcW w:w="8327" w:type="dxa"/>
            <w:gridSpan w:val="4"/>
            <w:tcBorders>
              <w:top w:val="nil"/>
              <w:left w:val="nil"/>
              <w:bottom w:val="single" w:sz="4" w:space="0" w:color="auto"/>
              <w:right w:val="nil"/>
            </w:tcBorders>
            <w:vAlign w:val="center"/>
          </w:tcPr>
          <w:p w:rsidR="00776E00" w:rsidRDefault="00B4169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2485" w:type="dxa"/>
            <w:tcBorders>
              <w:top w:val="nil"/>
              <w:left w:val="nil"/>
              <w:bottom w:val="single" w:sz="4" w:space="0" w:color="auto"/>
              <w:right w:val="nil"/>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单位：万元</w:t>
            </w:r>
          </w:p>
        </w:tc>
      </w:tr>
      <w:tr w:rsidR="00776E00">
        <w:trPr>
          <w:trHeight w:val="187"/>
        </w:trPr>
        <w:tc>
          <w:tcPr>
            <w:tcW w:w="1618" w:type="dxa"/>
            <w:vMerge w:val="restart"/>
            <w:tcBorders>
              <w:top w:val="single" w:sz="4" w:space="0" w:color="auto"/>
              <w:left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本年政府性基金预算支出</w:t>
            </w:r>
          </w:p>
        </w:tc>
      </w:tr>
      <w:tr w:rsidR="00776E00">
        <w:trPr>
          <w:trHeight w:val="139"/>
        </w:trPr>
        <w:tc>
          <w:tcPr>
            <w:tcW w:w="1618" w:type="dxa"/>
            <w:vMerge/>
            <w:tcBorders>
              <w:left w:val="single" w:sz="4" w:space="0" w:color="auto"/>
              <w:bottom w:val="single" w:sz="4" w:space="0" w:color="auto"/>
              <w:right w:val="single" w:sz="4" w:space="0" w:color="auto"/>
            </w:tcBorders>
            <w:vAlign w:val="center"/>
          </w:tcPr>
          <w:p w:rsidR="00776E00" w:rsidRDefault="00776E00">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776E00" w:rsidRDefault="00776E00">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项目支出</w:t>
            </w:r>
          </w:p>
        </w:tc>
      </w:tr>
      <w:tr w:rsidR="00776E00">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776E00" w:rsidRDefault="00776E00">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76E00" w:rsidRDefault="00B4169F">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r>
      <w:tr w:rsidR="00776E00">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76E00" w:rsidRDefault="00776E00">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76E00" w:rsidRDefault="00776E00">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r>
      <w:tr w:rsidR="00776E00">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76E00" w:rsidRDefault="00776E00">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76E00" w:rsidRDefault="00776E00">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76E00" w:rsidRDefault="00776E00">
            <w:pPr>
              <w:jc w:val="right"/>
              <w:rPr>
                <w:rFonts w:ascii="仿宋" w:eastAsia="仿宋" w:hAnsi="仿宋" w:cs="仿宋"/>
              </w:rPr>
            </w:pPr>
          </w:p>
        </w:tc>
      </w:tr>
    </w:tbl>
    <w:p w:rsidR="00776E00" w:rsidRDefault="00B4169F">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776E00" w:rsidRDefault="00776E00">
      <w:pPr>
        <w:spacing w:before="25"/>
        <w:rPr>
          <w:rFonts w:ascii="仿宋" w:eastAsia="仿宋" w:hAnsi="仿宋" w:cs="仿宋"/>
          <w:b/>
          <w:bCs/>
          <w:lang w:val="en-US"/>
        </w:rPr>
        <w:sectPr w:rsidR="00776E00">
          <w:footerReference w:type="default" r:id="rId21"/>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776E00">
        <w:trPr>
          <w:trHeight w:val="447"/>
          <w:jc w:val="center"/>
        </w:trPr>
        <w:tc>
          <w:tcPr>
            <w:tcW w:w="14695" w:type="dxa"/>
            <w:gridSpan w:val="5"/>
            <w:tcBorders>
              <w:top w:val="nil"/>
              <w:left w:val="nil"/>
              <w:bottom w:val="nil"/>
              <w:right w:val="nil"/>
            </w:tcBorders>
            <w:shd w:val="clear" w:color="auto" w:fill="auto"/>
            <w:vAlign w:val="center"/>
          </w:tcPr>
          <w:p w:rsidR="00776E00" w:rsidRDefault="00B4169F">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776E00">
        <w:trPr>
          <w:trHeight w:val="960"/>
          <w:jc w:val="center"/>
        </w:trPr>
        <w:tc>
          <w:tcPr>
            <w:tcW w:w="14695" w:type="dxa"/>
            <w:gridSpan w:val="5"/>
            <w:tcBorders>
              <w:top w:val="nil"/>
              <w:left w:val="nil"/>
              <w:bottom w:val="nil"/>
              <w:right w:val="nil"/>
            </w:tcBorders>
            <w:shd w:val="clear" w:color="auto" w:fill="auto"/>
            <w:vAlign w:val="center"/>
          </w:tcPr>
          <w:p w:rsidR="00776E00" w:rsidRDefault="00B4169F">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776E00">
        <w:trPr>
          <w:trHeight w:val="319"/>
          <w:jc w:val="center"/>
        </w:trPr>
        <w:tc>
          <w:tcPr>
            <w:tcW w:w="11604" w:type="dxa"/>
            <w:gridSpan w:val="4"/>
            <w:tcBorders>
              <w:top w:val="nil"/>
              <w:left w:val="nil"/>
              <w:bottom w:val="single" w:sz="4" w:space="0" w:color="auto"/>
              <w:right w:val="nil"/>
            </w:tcBorders>
            <w:shd w:val="clear" w:color="auto" w:fill="auto"/>
            <w:vAlign w:val="center"/>
          </w:tcPr>
          <w:p w:rsidR="00776E00" w:rsidRDefault="00B4169F">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3091" w:type="dxa"/>
            <w:tcBorders>
              <w:top w:val="nil"/>
              <w:left w:val="nil"/>
              <w:bottom w:val="nil"/>
              <w:right w:val="nil"/>
            </w:tcBorders>
            <w:shd w:val="clear" w:color="auto" w:fill="auto"/>
            <w:noWrap/>
            <w:vAlign w:val="center"/>
          </w:tcPr>
          <w:p w:rsidR="00776E00" w:rsidRDefault="00B4169F">
            <w:pPr>
              <w:widowControl/>
              <w:jc w:val="right"/>
              <w:rPr>
                <w:rFonts w:ascii="仿宋" w:eastAsia="仿宋" w:hAnsi="仿宋" w:cs="仿宋"/>
              </w:rPr>
            </w:pPr>
            <w:r>
              <w:rPr>
                <w:rFonts w:ascii="仿宋" w:eastAsia="仿宋" w:hAnsi="仿宋" w:cs="仿宋" w:hint="eastAsia"/>
              </w:rPr>
              <w:t>单位：万元</w:t>
            </w:r>
          </w:p>
        </w:tc>
      </w:tr>
      <w:tr w:rsidR="00776E00">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项目支出</w:t>
            </w:r>
          </w:p>
        </w:tc>
      </w:tr>
      <w:tr w:rsidR="00776E00">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功能分类</w:t>
            </w:r>
          </w:p>
          <w:p w:rsidR="00776E00" w:rsidRDefault="00B4169F">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776E00" w:rsidRDefault="00776E00">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776E00" w:rsidRDefault="00776E00">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776E00" w:rsidRDefault="00776E00">
            <w:pPr>
              <w:widowControl/>
              <w:spacing w:line="34" w:lineRule="atLeast"/>
              <w:rPr>
                <w:rFonts w:ascii="仿宋" w:eastAsia="仿宋" w:hAnsi="仿宋" w:cs="仿宋"/>
              </w:rPr>
            </w:pPr>
          </w:p>
        </w:tc>
      </w:tr>
      <w:tr w:rsidR="00776E00">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3</w:t>
            </w:r>
          </w:p>
        </w:tc>
      </w:tr>
      <w:tr w:rsidR="00776E00">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B4169F">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r>
      <w:tr w:rsidR="00776E00">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r>
      <w:tr w:rsidR="00776E00">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76E00" w:rsidRDefault="00776E00">
            <w:pPr>
              <w:widowControl/>
              <w:spacing w:line="34" w:lineRule="atLeast"/>
              <w:jc w:val="center"/>
              <w:rPr>
                <w:rFonts w:ascii="仿宋" w:eastAsia="仿宋" w:hAnsi="仿宋" w:cs="仿宋"/>
              </w:rPr>
            </w:pPr>
          </w:p>
        </w:tc>
      </w:tr>
    </w:tbl>
    <w:p w:rsidR="00776E00" w:rsidRDefault="00B4169F">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776E00" w:rsidRDefault="00776E00">
      <w:pPr>
        <w:spacing w:before="25"/>
        <w:rPr>
          <w:rFonts w:ascii="仿宋" w:eastAsia="仿宋" w:hAnsi="仿宋" w:cs="仿宋"/>
          <w:b/>
          <w:bCs/>
          <w:lang w:val="en-US"/>
        </w:rPr>
        <w:sectPr w:rsidR="00776E00">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776E00">
        <w:trPr>
          <w:trHeight w:val="319"/>
        </w:trPr>
        <w:tc>
          <w:tcPr>
            <w:tcW w:w="10235" w:type="dxa"/>
            <w:gridSpan w:val="4"/>
          </w:tcPr>
          <w:p w:rsidR="00776E00" w:rsidRDefault="00B4169F">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776E00">
        <w:trPr>
          <w:trHeight w:val="90"/>
        </w:trPr>
        <w:tc>
          <w:tcPr>
            <w:tcW w:w="10235" w:type="dxa"/>
            <w:gridSpan w:val="4"/>
          </w:tcPr>
          <w:p w:rsidR="00776E00" w:rsidRDefault="00B4169F">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776E00">
        <w:trPr>
          <w:trHeight w:val="90"/>
        </w:trPr>
        <w:tc>
          <w:tcPr>
            <w:tcW w:w="7884" w:type="dxa"/>
            <w:gridSpan w:val="3"/>
            <w:tcBorders>
              <w:bottom w:val="single" w:sz="4" w:space="0" w:color="auto"/>
            </w:tcBorders>
            <w:vAlign w:val="center"/>
          </w:tcPr>
          <w:p w:rsidR="00776E00" w:rsidRDefault="00B4169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2351" w:type="dxa"/>
            <w:tcBorders>
              <w:bottom w:val="single" w:sz="4" w:space="0" w:color="auto"/>
            </w:tcBorders>
            <w:vAlign w:val="center"/>
          </w:tcPr>
          <w:p w:rsidR="00776E00" w:rsidRDefault="00B4169F">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76E00">
        <w:trPr>
          <w:trHeight w:val="363"/>
        </w:trPr>
        <w:tc>
          <w:tcPr>
            <w:tcW w:w="3088" w:type="dxa"/>
            <w:tcBorders>
              <w:top w:val="single" w:sz="4" w:space="0" w:color="auto"/>
              <w:left w:val="single" w:sz="4" w:space="0" w:color="auto"/>
              <w:bottom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776E00" w:rsidRDefault="00B4169F">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776E00" w:rsidRDefault="00B4169F">
            <w:pPr>
              <w:jc w:val="center"/>
              <w:rPr>
                <w:rFonts w:ascii="仿宋" w:eastAsia="仿宋" w:hAnsi="仿宋" w:cs="仿宋"/>
              </w:rPr>
            </w:pPr>
            <w:r>
              <w:rPr>
                <w:rFonts w:ascii="仿宋" w:eastAsia="仿宋" w:hAnsi="仿宋" w:cs="仿宋" w:hint="eastAsia"/>
              </w:rPr>
              <w:t>机关运行经费支出</w:t>
            </w:r>
          </w:p>
        </w:tc>
      </w:tr>
      <w:tr w:rsidR="00776E00">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776E00" w:rsidRDefault="00B4169F">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56.50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6.52</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30202</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0.10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30205</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0.20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3.00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2.00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9.20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1.50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0.80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4.20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30229</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2.80</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2.88</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11.96</w:t>
            </w:r>
          </w:p>
        </w:tc>
      </w:tr>
      <w:tr w:rsidR="00776E00">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776E00" w:rsidRDefault="00B4169F">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76E00" w:rsidRDefault="00B4169F">
            <w:pPr>
              <w:pStyle w:val="TableParagraph"/>
              <w:jc w:val="right"/>
              <w:rPr>
                <w:rFonts w:ascii="仿宋" w:eastAsia="仿宋" w:hAnsi="仿宋" w:cs="仿宋"/>
              </w:rPr>
            </w:pPr>
            <w:r>
              <w:rPr>
                <w:rFonts w:ascii="仿宋" w:eastAsia="仿宋" w:hAnsi="仿宋" w:cs="仿宋" w:hint="eastAsia"/>
              </w:rPr>
              <w:t>10.34</w:t>
            </w:r>
          </w:p>
        </w:tc>
      </w:tr>
    </w:tbl>
    <w:p w:rsidR="00776E00" w:rsidRDefault="00B4169F">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76E00" w:rsidRDefault="00776E00">
      <w:pPr>
        <w:spacing w:before="78" w:line="290" w:lineRule="auto"/>
        <w:ind w:left="227" w:right="57"/>
        <w:jc w:val="both"/>
        <w:rPr>
          <w:rFonts w:ascii="仿宋" w:eastAsia="仿宋" w:hAnsi="仿宋" w:cs="仿宋"/>
          <w:b/>
          <w:bCs/>
        </w:rPr>
        <w:sectPr w:rsidR="00776E00">
          <w:footerReference w:type="default" r:id="rId22"/>
          <w:pgSz w:w="11906" w:h="16838"/>
          <w:pgMar w:top="1100" w:right="906" w:bottom="770" w:left="1320" w:header="170" w:footer="280" w:gutter="0"/>
          <w:pgNumType w:fmt="numberInDash"/>
          <w:cols w:space="720"/>
          <w:formProt w:val="0"/>
          <w:docGrid w:linePitch="100"/>
        </w:sectPr>
      </w:pPr>
    </w:p>
    <w:tbl>
      <w:tblPr>
        <w:tblW w:w="152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479"/>
        <w:gridCol w:w="1109"/>
        <w:gridCol w:w="1173"/>
        <w:gridCol w:w="1188"/>
        <w:gridCol w:w="1169"/>
        <w:gridCol w:w="1421"/>
      </w:tblGrid>
      <w:tr w:rsidR="00776E00">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776E00" w:rsidRDefault="00B4169F">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776E00">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776E00" w:rsidRDefault="00B4169F">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776E00">
        <w:tc>
          <w:tcPr>
            <w:tcW w:w="9213"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776E00" w:rsidRDefault="00B4169F">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南京市种子管理站</w:t>
            </w:r>
          </w:p>
        </w:tc>
        <w:tc>
          <w:tcPr>
            <w:tcW w:w="4639"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776E00" w:rsidRDefault="00776E00">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776E00" w:rsidRDefault="00B4169F">
            <w:pPr>
              <w:pStyle w:val="TableParagraph"/>
              <w:jc w:val="right"/>
              <w:rPr>
                <w:rFonts w:ascii="仿宋" w:eastAsia="仿宋" w:hAnsi="仿宋" w:cs="仿宋"/>
                <w:lang w:val="en-US"/>
              </w:rPr>
            </w:pPr>
            <w:r>
              <w:rPr>
                <w:rFonts w:ascii="仿宋" w:eastAsia="仿宋" w:hAnsi="仿宋" w:cs="仿宋" w:hint="eastAsia"/>
              </w:rPr>
              <w:t>单位：万元</w:t>
            </w:r>
          </w:p>
        </w:tc>
      </w:tr>
      <w:tr w:rsidR="00776E00">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63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776E00">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1479"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r>
      <w:tr w:rsidR="00776E00">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pStyle w:val="TableParagraph"/>
              <w:snapToGrid w:val="0"/>
              <w:spacing w:line="34" w:lineRule="atLeast"/>
              <w:rPr>
                <w:rFonts w:ascii="仿宋" w:eastAsia="仿宋" w:hAnsi="仿宋" w:cs="仿宋"/>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r>
      <w:tr w:rsidR="00776E00">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r>
      <w:tr w:rsidR="00776E00">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rPr>
                <w:rFonts w:ascii="仿宋" w:eastAsia="仿宋" w:hAnsi="仿宋" w:cs="仿宋"/>
                <w:lang w:val="en-US"/>
              </w:rPr>
            </w:pPr>
            <w:r>
              <w:rPr>
                <w:rFonts w:ascii="仿宋" w:eastAsia="仿宋" w:hAnsi="仿宋" w:cs="仿宋" w:hint="eastAsia"/>
                <w:lang w:val="en-US"/>
              </w:rPr>
              <w:t>南京市种子管理站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r>
      <w:tr w:rsidR="00776E00">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rPr>
                <w:rFonts w:ascii="仿宋" w:eastAsia="仿宋" w:hAnsi="仿宋" w:cs="仿宋"/>
                <w:lang w:val="en-US"/>
              </w:rPr>
            </w:pPr>
            <w:r>
              <w:rPr>
                <w:rFonts w:ascii="仿宋" w:eastAsia="仿宋" w:hAnsi="仿宋" w:cs="仿宋" w:hint="eastAsia"/>
                <w:lang w:val="en-US"/>
              </w:rPr>
              <w:t>南京市种子管理站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jc w:val="center"/>
              <w:rPr>
                <w:rFonts w:ascii="仿宋" w:eastAsia="仿宋" w:hAnsi="仿宋" w:cs="仿宋"/>
                <w:lang w:val="en-US"/>
              </w:rPr>
            </w:pPr>
            <w:r>
              <w:rPr>
                <w:rFonts w:ascii="仿宋" w:eastAsia="仿宋" w:hAnsi="仿宋" w:cs="仿宋" w:hint="eastAsia"/>
                <w:lang w:val="en-US"/>
              </w:rPr>
              <w:t>纸制品</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776E00">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76E00" w:rsidRDefault="00B4169F">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r>
    </w:tbl>
    <w:p w:rsidR="00776E00" w:rsidRDefault="00776E00">
      <w:pPr>
        <w:rPr>
          <w:rFonts w:ascii="仿宋" w:eastAsia="仿宋" w:hAnsi="仿宋" w:cs="仿宋"/>
          <w:b/>
          <w:bCs/>
        </w:rPr>
        <w:sectPr w:rsidR="00776E00">
          <w:footerReference w:type="default" r:id="rId23"/>
          <w:pgSz w:w="16838" w:h="11906" w:orient="landscape"/>
          <w:pgMar w:top="1320" w:right="771" w:bottom="1320" w:left="770" w:header="170" w:footer="280" w:gutter="0"/>
          <w:pgNumType w:fmt="numberInDash"/>
          <w:cols w:space="720"/>
          <w:formProt w:val="0"/>
          <w:docGrid w:linePitch="100"/>
        </w:sectPr>
      </w:pPr>
    </w:p>
    <w:p w:rsidR="00776E00" w:rsidRDefault="00B4169F">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776E00" w:rsidRDefault="00776E00">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年度收入、支出预算总计</w:t>
      </w:r>
      <w:r>
        <w:rPr>
          <w:rFonts w:ascii="仿宋" w:eastAsia="仿宋" w:hAnsi="仿宋" w:cs="仿宋"/>
        </w:rPr>
        <w:t>661.34</w:t>
      </w:r>
      <w:r>
        <w:rPr>
          <w:rFonts w:ascii="仿宋" w:eastAsia="仿宋" w:hAnsi="仿宋" w:cs="仿宋"/>
        </w:rPr>
        <w:t>万元，与上年相比收、支预算总计各减少</w:t>
      </w:r>
      <w:r>
        <w:rPr>
          <w:rFonts w:ascii="仿宋" w:eastAsia="仿宋" w:hAnsi="仿宋" w:cs="仿宋"/>
        </w:rPr>
        <w:t>185.01</w:t>
      </w:r>
      <w:r>
        <w:rPr>
          <w:rFonts w:ascii="仿宋" w:eastAsia="仿宋" w:hAnsi="仿宋" w:cs="仿宋"/>
        </w:rPr>
        <w:t>万元，减少</w:t>
      </w:r>
      <w:r>
        <w:rPr>
          <w:rFonts w:ascii="仿宋" w:eastAsia="仿宋" w:hAnsi="仿宋" w:cs="仿宋"/>
        </w:rPr>
        <w:t>21.86%</w:t>
      </w:r>
      <w:r>
        <w:rPr>
          <w:rFonts w:ascii="仿宋" w:eastAsia="仿宋" w:hAnsi="仿宋" w:cs="仿宋"/>
        </w:rPr>
        <w:t>。其中：</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661.34</w:t>
      </w:r>
      <w:r>
        <w:rPr>
          <w:rFonts w:ascii="仿宋" w:eastAsia="仿宋" w:hAnsi="仿宋" w:cs="仿宋"/>
          <w:b/>
        </w:rPr>
        <w:t>万元。包括：</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661.34</w:t>
      </w:r>
      <w:r>
        <w:rPr>
          <w:rFonts w:ascii="仿宋" w:eastAsia="仿宋" w:hAnsi="仿宋" w:cs="仿宋"/>
        </w:rPr>
        <w:t>万元。</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661.34</w:t>
      </w:r>
      <w:r>
        <w:rPr>
          <w:rFonts w:ascii="仿宋" w:eastAsia="仿宋" w:hAnsi="仿宋" w:cs="仿宋"/>
        </w:rPr>
        <w:t>万元，与上年相比减少</w:t>
      </w:r>
      <w:r>
        <w:rPr>
          <w:rFonts w:ascii="仿宋" w:eastAsia="仿宋" w:hAnsi="仿宋" w:cs="仿宋"/>
        </w:rPr>
        <w:t>185.01</w:t>
      </w:r>
      <w:r>
        <w:rPr>
          <w:rFonts w:ascii="仿宋" w:eastAsia="仿宋" w:hAnsi="仿宋" w:cs="仿宋"/>
        </w:rPr>
        <w:t>万元，减少</w:t>
      </w:r>
      <w:r>
        <w:rPr>
          <w:rFonts w:ascii="仿宋" w:eastAsia="仿宋" w:hAnsi="仿宋" w:cs="仿宋"/>
        </w:rPr>
        <w:t>21.86%</w:t>
      </w:r>
      <w:r>
        <w:rPr>
          <w:rFonts w:ascii="仿宋" w:eastAsia="仿宋" w:hAnsi="仿宋" w:cs="仿宋"/>
        </w:rPr>
        <w:t>。主要原因是人员减少、缩减项目经费。</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661.34</w:t>
      </w:r>
      <w:r>
        <w:rPr>
          <w:rFonts w:ascii="仿宋" w:eastAsia="仿宋" w:hAnsi="仿宋" w:cs="仿宋"/>
          <w:b/>
        </w:rPr>
        <w:t>万元。包括：</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661.34</w:t>
      </w:r>
      <w:r>
        <w:rPr>
          <w:rFonts w:ascii="仿宋" w:eastAsia="仿宋" w:hAnsi="仿宋" w:cs="仿宋"/>
        </w:rPr>
        <w:t>万元。</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）社会保障和就业支出（类）支出</w:t>
      </w:r>
      <w:r>
        <w:rPr>
          <w:rFonts w:ascii="仿宋" w:eastAsia="仿宋" w:hAnsi="仿宋" w:cs="仿宋"/>
        </w:rPr>
        <w:t>102.69</w:t>
      </w:r>
      <w:r>
        <w:rPr>
          <w:rFonts w:ascii="仿宋" w:eastAsia="仿宋" w:hAnsi="仿宋" w:cs="仿宋"/>
        </w:rPr>
        <w:t>万元，主要用于单位养老支出。与上年相比增加</w:t>
      </w:r>
      <w:r>
        <w:rPr>
          <w:rFonts w:ascii="仿宋" w:eastAsia="仿宋" w:hAnsi="仿宋" w:cs="仿宋"/>
        </w:rPr>
        <w:t>3.52</w:t>
      </w:r>
      <w:r>
        <w:rPr>
          <w:rFonts w:ascii="仿宋" w:eastAsia="仿宋" w:hAnsi="仿宋" w:cs="仿宋"/>
        </w:rPr>
        <w:t>万元，</w:t>
      </w:r>
      <w:r>
        <w:rPr>
          <w:rFonts w:ascii="仿宋" w:eastAsia="仿宋" w:hAnsi="仿宋" w:cs="仿宋"/>
        </w:rPr>
        <w:t>增长</w:t>
      </w:r>
      <w:r>
        <w:rPr>
          <w:rFonts w:ascii="仿宋" w:eastAsia="仿宋" w:hAnsi="仿宋" w:cs="仿宋"/>
        </w:rPr>
        <w:t>3.55%</w:t>
      </w:r>
      <w:r>
        <w:rPr>
          <w:rFonts w:ascii="仿宋" w:eastAsia="仿宋" w:hAnsi="仿宋" w:cs="仿宋"/>
        </w:rPr>
        <w:t>。主要原因是退休增加</w:t>
      </w:r>
      <w:r>
        <w:rPr>
          <w:rFonts w:ascii="仿宋" w:eastAsia="仿宋" w:hAnsi="仿宋" w:cs="仿宋"/>
        </w:rPr>
        <w:t>4</w:t>
      </w:r>
      <w:r>
        <w:rPr>
          <w:rFonts w:ascii="仿宋" w:eastAsia="仿宋" w:hAnsi="仿宋" w:cs="仿宋"/>
        </w:rPr>
        <w:t>人。</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）农林水支出（类）支出</w:t>
      </w:r>
      <w:r>
        <w:rPr>
          <w:rFonts w:ascii="仿宋" w:eastAsia="仿宋" w:hAnsi="仿宋" w:cs="仿宋"/>
        </w:rPr>
        <w:t>393.36</w:t>
      </w:r>
      <w:r>
        <w:rPr>
          <w:rFonts w:ascii="仿宋" w:eastAsia="仿宋" w:hAnsi="仿宋" w:cs="仿宋"/>
        </w:rPr>
        <w:t>万元，主要用于事业运行、农产品质量安全。与上年相比减少</w:t>
      </w:r>
      <w:r>
        <w:rPr>
          <w:rFonts w:ascii="仿宋" w:eastAsia="仿宋" w:hAnsi="仿宋" w:cs="仿宋"/>
        </w:rPr>
        <w:t>95.68</w:t>
      </w:r>
      <w:r>
        <w:rPr>
          <w:rFonts w:ascii="仿宋" w:eastAsia="仿宋" w:hAnsi="仿宋" w:cs="仿宋"/>
        </w:rPr>
        <w:t>万元，减少</w:t>
      </w:r>
      <w:r>
        <w:rPr>
          <w:rFonts w:ascii="仿宋" w:eastAsia="仿宋" w:hAnsi="仿宋" w:cs="仿宋"/>
        </w:rPr>
        <w:t>19.56%</w:t>
      </w:r>
      <w:r>
        <w:rPr>
          <w:rFonts w:ascii="仿宋" w:eastAsia="仿宋" w:hAnsi="仿宋" w:cs="仿宋"/>
        </w:rPr>
        <w:t>。主要原因是农产品质</w:t>
      </w:r>
      <w:proofErr w:type="gramStart"/>
      <w:r>
        <w:rPr>
          <w:rFonts w:ascii="仿宋" w:eastAsia="仿宋" w:hAnsi="仿宋" w:cs="仿宋"/>
        </w:rPr>
        <w:t>量安全</w:t>
      </w:r>
      <w:proofErr w:type="gramEnd"/>
      <w:r>
        <w:rPr>
          <w:rFonts w:ascii="仿宋" w:eastAsia="仿宋" w:hAnsi="仿宋" w:cs="仿宋"/>
        </w:rPr>
        <w:t>项目经费缩减、人员减少。</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165.29</w:t>
      </w:r>
      <w:r>
        <w:rPr>
          <w:rFonts w:ascii="仿宋" w:eastAsia="仿宋" w:hAnsi="仿宋" w:cs="仿宋"/>
        </w:rPr>
        <w:t>万元，主要用于住房公积金、提租补贴。与上年相比减少</w:t>
      </w:r>
      <w:r>
        <w:rPr>
          <w:rFonts w:ascii="仿宋" w:eastAsia="仿宋" w:hAnsi="仿宋" w:cs="仿宋"/>
        </w:rPr>
        <w:t>92.85</w:t>
      </w:r>
      <w:r>
        <w:rPr>
          <w:rFonts w:ascii="仿宋" w:eastAsia="仿宋" w:hAnsi="仿宋" w:cs="仿宋"/>
        </w:rPr>
        <w:t>万元，减少</w:t>
      </w:r>
      <w:r>
        <w:rPr>
          <w:rFonts w:ascii="仿宋" w:eastAsia="仿宋" w:hAnsi="仿宋" w:cs="仿宋"/>
        </w:rPr>
        <w:t>35.97%</w:t>
      </w:r>
      <w:r>
        <w:rPr>
          <w:rFonts w:ascii="仿宋" w:eastAsia="仿宋" w:hAnsi="仿宋" w:cs="仿宋"/>
        </w:rPr>
        <w:t>。主要原因是人员减少。</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年收入预算合计</w:t>
      </w:r>
      <w:r>
        <w:rPr>
          <w:rFonts w:ascii="仿宋" w:eastAsia="仿宋" w:hAnsi="仿宋" w:cs="仿宋"/>
        </w:rPr>
        <w:t>661.34</w:t>
      </w:r>
      <w:r>
        <w:rPr>
          <w:rFonts w:ascii="仿宋" w:eastAsia="仿宋" w:hAnsi="仿宋" w:cs="仿宋"/>
        </w:rPr>
        <w:t>万元，包括本年收入</w:t>
      </w:r>
      <w:r>
        <w:rPr>
          <w:rFonts w:ascii="仿宋" w:eastAsia="仿宋" w:hAnsi="仿宋" w:cs="仿宋"/>
        </w:rPr>
        <w:t>661.34</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661.34</w:t>
      </w:r>
      <w:r>
        <w:rPr>
          <w:rFonts w:ascii="仿宋" w:eastAsia="仿宋" w:hAnsi="仿宋" w:cs="仿宋"/>
        </w:rPr>
        <w:t>万元，占</w:t>
      </w:r>
      <w:r>
        <w:rPr>
          <w:rFonts w:ascii="仿宋" w:eastAsia="仿宋" w:hAnsi="仿宋" w:cs="仿宋"/>
        </w:rPr>
        <w:t>100%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083A53">
        <w:rPr>
          <w:rFonts w:ascii="仿宋" w:eastAsia="仿宋" w:hAnsi="仿宋" w:cs="仿宋"/>
          <w:lang w:val="en-US"/>
        </w:rPr>
        <w:t>0</w:t>
      </w:r>
      <w:r>
        <w:rPr>
          <w:rFonts w:ascii="仿宋" w:eastAsia="仿宋" w:hAnsi="仿宋" w:cs="仿宋"/>
        </w:rPr>
        <w:t>万元</w:t>
      </w:r>
      <w:r w:rsidRPr="00083A53">
        <w:rPr>
          <w:rFonts w:ascii="仿宋" w:eastAsia="仿宋" w:hAnsi="仿宋" w:cs="仿宋"/>
          <w:lang w:val="en-US"/>
        </w:rPr>
        <w:t>，</w:t>
      </w:r>
      <w:r>
        <w:rPr>
          <w:rFonts w:ascii="仿宋" w:eastAsia="仿宋" w:hAnsi="仿宋" w:cs="仿宋"/>
        </w:rPr>
        <w:t>占</w:t>
      </w:r>
      <w:r w:rsidRPr="00083A53">
        <w:rPr>
          <w:rFonts w:ascii="仿宋" w:eastAsia="仿宋" w:hAnsi="仿宋" w:cs="仿宋"/>
          <w:lang w:val="en-US"/>
        </w:rPr>
        <w:t>0%</w:t>
      </w:r>
      <w:r w:rsidRPr="00083A53">
        <w:rPr>
          <w:rFonts w:ascii="仿宋" w:eastAsia="仿宋" w:hAnsi="仿宋" w:cs="仿宋"/>
          <w:lang w:val="en-US"/>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年支出预算合计</w:t>
      </w:r>
      <w:r>
        <w:rPr>
          <w:rFonts w:ascii="仿宋" w:eastAsia="仿宋" w:hAnsi="仿宋" w:cs="仿宋"/>
        </w:rPr>
        <w:t>661.34</w:t>
      </w:r>
      <w:r>
        <w:rPr>
          <w:rFonts w:ascii="仿宋" w:eastAsia="仿宋" w:hAnsi="仿宋" w:cs="仿宋"/>
        </w:rPr>
        <w:t>万元，其中：</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614.83</w:t>
      </w:r>
      <w:r>
        <w:rPr>
          <w:rFonts w:ascii="仿宋" w:eastAsia="仿宋" w:hAnsi="仿宋" w:cs="仿宋"/>
        </w:rPr>
        <w:t>万元，占</w:t>
      </w:r>
      <w:r>
        <w:rPr>
          <w:rFonts w:ascii="仿宋" w:eastAsia="仿宋" w:hAnsi="仿宋" w:cs="仿宋"/>
        </w:rPr>
        <w:t>92.97%</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46.51</w:t>
      </w:r>
      <w:r>
        <w:rPr>
          <w:rFonts w:ascii="仿宋" w:eastAsia="仿宋" w:hAnsi="仿宋" w:cs="仿宋"/>
        </w:rPr>
        <w:t>万元，占</w:t>
      </w:r>
      <w:r>
        <w:rPr>
          <w:rFonts w:ascii="仿宋" w:eastAsia="仿宋" w:hAnsi="仿宋" w:cs="仿宋"/>
        </w:rPr>
        <w:t>7.03%</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76E00" w:rsidRDefault="00B4169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661.34</w:t>
      </w:r>
      <w:r>
        <w:rPr>
          <w:rFonts w:ascii="仿宋" w:eastAsia="仿宋" w:hAnsi="仿宋" w:cs="仿宋"/>
        </w:rPr>
        <w:t>万元。与上年相比，财政拨款收、支总计各减少</w:t>
      </w:r>
      <w:r>
        <w:rPr>
          <w:rFonts w:ascii="仿宋" w:eastAsia="仿宋" w:hAnsi="仿宋" w:cs="仿宋"/>
        </w:rPr>
        <w:t>185.01</w:t>
      </w:r>
      <w:r>
        <w:rPr>
          <w:rFonts w:ascii="仿宋" w:eastAsia="仿宋" w:hAnsi="仿宋" w:cs="仿宋"/>
        </w:rPr>
        <w:t>万元，减少</w:t>
      </w:r>
      <w:r>
        <w:rPr>
          <w:rFonts w:ascii="仿宋" w:eastAsia="仿宋" w:hAnsi="仿宋" w:cs="仿宋"/>
        </w:rPr>
        <w:t>21.86%</w:t>
      </w:r>
      <w:r>
        <w:rPr>
          <w:rFonts w:ascii="仿宋" w:eastAsia="仿宋" w:hAnsi="仿宋" w:cs="仿宋"/>
        </w:rPr>
        <w:t>。主要原因是人员减少、缩减项目经费。</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年财政拨款预算支出</w:t>
      </w:r>
      <w:r>
        <w:rPr>
          <w:rFonts w:ascii="仿宋" w:eastAsia="仿宋" w:hAnsi="仿宋" w:cs="仿宋"/>
        </w:rPr>
        <w:t>661.34</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185.01</w:t>
      </w:r>
      <w:r>
        <w:rPr>
          <w:rFonts w:ascii="仿宋" w:eastAsia="仿宋" w:hAnsi="仿宋" w:cs="仿宋"/>
        </w:rPr>
        <w:t>万元，减少</w:t>
      </w:r>
      <w:r>
        <w:rPr>
          <w:rFonts w:ascii="仿宋" w:eastAsia="仿宋" w:hAnsi="仿宋" w:cs="仿宋"/>
        </w:rPr>
        <w:t>21.86%</w:t>
      </w:r>
      <w:r>
        <w:rPr>
          <w:rFonts w:ascii="仿宋" w:eastAsia="仿宋" w:hAnsi="仿宋" w:cs="仿宋"/>
        </w:rPr>
        <w:t>。主要原因是人员减少、缩减项目经费。</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（一）社会保障和就业支出（类）</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51.98</w:t>
      </w:r>
      <w:r>
        <w:rPr>
          <w:rFonts w:ascii="仿宋" w:eastAsia="仿宋" w:hAnsi="仿宋" w:cs="仿宋"/>
        </w:rPr>
        <w:t>万元，与上年相比增</w:t>
      </w:r>
      <w:r>
        <w:rPr>
          <w:rFonts w:ascii="仿宋" w:eastAsia="仿宋" w:hAnsi="仿宋" w:cs="仿宋"/>
        </w:rPr>
        <w:t>加</w:t>
      </w:r>
      <w:r>
        <w:rPr>
          <w:rFonts w:ascii="仿宋" w:eastAsia="仿宋" w:hAnsi="仿宋" w:cs="仿宋"/>
        </w:rPr>
        <w:t>16.3</w:t>
      </w:r>
      <w:r>
        <w:rPr>
          <w:rFonts w:ascii="仿宋" w:eastAsia="仿宋" w:hAnsi="仿宋" w:cs="仿宋"/>
        </w:rPr>
        <w:t>万元，增长</w:t>
      </w:r>
      <w:r>
        <w:rPr>
          <w:rFonts w:ascii="仿宋" w:eastAsia="仿宋" w:hAnsi="仿宋" w:cs="仿宋"/>
        </w:rPr>
        <w:t>45.68%</w:t>
      </w:r>
      <w:r>
        <w:rPr>
          <w:rFonts w:ascii="仿宋" w:eastAsia="仿宋" w:hAnsi="仿宋" w:cs="仿宋"/>
        </w:rPr>
        <w:t>。主要原因是退休人员增加</w:t>
      </w:r>
      <w:r>
        <w:rPr>
          <w:rFonts w:ascii="仿宋" w:eastAsia="仿宋" w:hAnsi="仿宋" w:cs="仿宋"/>
        </w:rPr>
        <w:t>4</w:t>
      </w:r>
      <w:r>
        <w:rPr>
          <w:rFonts w:ascii="仿宋" w:eastAsia="仿宋" w:hAnsi="仿宋" w:cs="仿宋"/>
        </w:rPr>
        <w:t>人。</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w:t>
      </w:r>
      <w:r>
        <w:rPr>
          <w:rFonts w:ascii="仿宋" w:eastAsia="仿宋" w:hAnsi="仿宋" w:cs="仿宋"/>
        </w:rPr>
        <w:lastRenderedPageBreak/>
        <w:t>费支出（项）支出</w:t>
      </w:r>
      <w:r>
        <w:rPr>
          <w:rFonts w:ascii="仿宋" w:eastAsia="仿宋" w:hAnsi="仿宋" w:cs="仿宋"/>
        </w:rPr>
        <w:t>33.81</w:t>
      </w:r>
      <w:r>
        <w:rPr>
          <w:rFonts w:ascii="仿宋" w:eastAsia="仿宋" w:hAnsi="仿宋" w:cs="仿宋"/>
        </w:rPr>
        <w:t>万元，与上年相比减少</w:t>
      </w:r>
      <w:r>
        <w:rPr>
          <w:rFonts w:ascii="仿宋" w:eastAsia="仿宋" w:hAnsi="仿宋" w:cs="仿宋"/>
        </w:rPr>
        <w:t>8.52</w:t>
      </w:r>
      <w:r>
        <w:rPr>
          <w:rFonts w:ascii="仿宋" w:eastAsia="仿宋" w:hAnsi="仿宋" w:cs="仿宋"/>
        </w:rPr>
        <w:t>万元，减少</w:t>
      </w:r>
      <w:r>
        <w:rPr>
          <w:rFonts w:ascii="仿宋" w:eastAsia="仿宋" w:hAnsi="仿宋" w:cs="仿宋"/>
        </w:rPr>
        <w:t>20.13%</w:t>
      </w:r>
      <w:r>
        <w:rPr>
          <w:rFonts w:ascii="仿宋" w:eastAsia="仿宋" w:hAnsi="仿宋" w:cs="仿宋"/>
        </w:rPr>
        <w:t>。主要原因是人员减少。</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16.9</w:t>
      </w:r>
      <w:r>
        <w:rPr>
          <w:rFonts w:ascii="仿宋" w:eastAsia="仿宋" w:hAnsi="仿宋" w:cs="仿宋"/>
        </w:rPr>
        <w:t>万元，与上年相比减少</w:t>
      </w:r>
      <w:r>
        <w:rPr>
          <w:rFonts w:ascii="仿宋" w:eastAsia="仿宋" w:hAnsi="仿宋" w:cs="仿宋"/>
        </w:rPr>
        <w:t>4.26</w:t>
      </w:r>
      <w:r>
        <w:rPr>
          <w:rFonts w:ascii="仿宋" w:eastAsia="仿宋" w:hAnsi="仿宋" w:cs="仿宋"/>
        </w:rPr>
        <w:t>万元，减少</w:t>
      </w:r>
      <w:r>
        <w:rPr>
          <w:rFonts w:ascii="仿宋" w:eastAsia="仿宋" w:hAnsi="仿宋" w:cs="仿宋"/>
        </w:rPr>
        <w:t>20.13%</w:t>
      </w:r>
      <w:r>
        <w:rPr>
          <w:rFonts w:ascii="仿宋" w:eastAsia="仿宋" w:hAnsi="仿宋" w:cs="仿宋"/>
        </w:rPr>
        <w:t>。主要原因是人员减少。</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（二）农林水支出（类）</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农业农村（款）事业运行（项）支出</w:t>
      </w:r>
      <w:r>
        <w:rPr>
          <w:rFonts w:ascii="仿宋" w:eastAsia="仿宋" w:hAnsi="仿宋" w:cs="仿宋"/>
        </w:rPr>
        <w:t>346.85</w:t>
      </w:r>
      <w:r>
        <w:rPr>
          <w:rFonts w:ascii="仿宋" w:eastAsia="仿宋" w:hAnsi="仿宋" w:cs="仿宋"/>
        </w:rPr>
        <w:t>万元，与上年相比减少</w:t>
      </w:r>
      <w:r>
        <w:rPr>
          <w:rFonts w:ascii="仿宋" w:eastAsia="仿宋" w:hAnsi="仿宋" w:cs="仿宋"/>
        </w:rPr>
        <w:t>73.79</w:t>
      </w:r>
      <w:r>
        <w:rPr>
          <w:rFonts w:ascii="仿宋" w:eastAsia="仿宋" w:hAnsi="仿宋" w:cs="仿宋"/>
        </w:rPr>
        <w:t>万元，减少</w:t>
      </w:r>
      <w:r>
        <w:rPr>
          <w:rFonts w:ascii="仿宋" w:eastAsia="仿宋" w:hAnsi="仿宋" w:cs="仿宋"/>
        </w:rPr>
        <w:t>17.54%</w:t>
      </w:r>
      <w:r>
        <w:rPr>
          <w:rFonts w:ascii="仿宋" w:eastAsia="仿宋" w:hAnsi="仿宋" w:cs="仿宋"/>
        </w:rPr>
        <w:t>。主要原因是人员减</w:t>
      </w:r>
      <w:r>
        <w:rPr>
          <w:rFonts w:ascii="仿宋" w:eastAsia="仿宋" w:hAnsi="仿宋" w:cs="仿宋"/>
        </w:rPr>
        <w:t>少。</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农业农村（款）农产品质量安全（项）支出</w:t>
      </w:r>
      <w:r>
        <w:rPr>
          <w:rFonts w:ascii="仿宋" w:eastAsia="仿宋" w:hAnsi="仿宋" w:cs="仿宋"/>
        </w:rPr>
        <w:t>46.51</w:t>
      </w:r>
      <w:r>
        <w:rPr>
          <w:rFonts w:ascii="仿宋" w:eastAsia="仿宋" w:hAnsi="仿宋" w:cs="仿宋"/>
        </w:rPr>
        <w:t>万元，与上年相比减少</w:t>
      </w:r>
      <w:r>
        <w:rPr>
          <w:rFonts w:ascii="仿宋" w:eastAsia="仿宋" w:hAnsi="仿宋" w:cs="仿宋"/>
        </w:rPr>
        <w:t>21.89</w:t>
      </w:r>
      <w:r>
        <w:rPr>
          <w:rFonts w:ascii="仿宋" w:eastAsia="仿宋" w:hAnsi="仿宋" w:cs="仿宋"/>
        </w:rPr>
        <w:t>万元，减少</w:t>
      </w:r>
      <w:r>
        <w:rPr>
          <w:rFonts w:ascii="仿宋" w:eastAsia="仿宋" w:hAnsi="仿宋" w:cs="仿宋"/>
        </w:rPr>
        <w:t>32%</w:t>
      </w:r>
      <w:r>
        <w:rPr>
          <w:rFonts w:ascii="仿宋" w:eastAsia="仿宋" w:hAnsi="仿宋" w:cs="仿宋"/>
        </w:rPr>
        <w:t>。主要原因是缩减项目经费开支。</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（三）住房保障支出（类）</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33.92</w:t>
      </w:r>
      <w:r>
        <w:rPr>
          <w:rFonts w:ascii="仿宋" w:eastAsia="仿宋" w:hAnsi="仿宋" w:cs="仿宋"/>
        </w:rPr>
        <w:t>万元，与上年相比减少</w:t>
      </w:r>
      <w:r>
        <w:rPr>
          <w:rFonts w:ascii="仿宋" w:eastAsia="仿宋" w:hAnsi="仿宋" w:cs="仿宋"/>
        </w:rPr>
        <w:t>16.45</w:t>
      </w:r>
      <w:r>
        <w:rPr>
          <w:rFonts w:ascii="仿宋" w:eastAsia="仿宋" w:hAnsi="仿宋" w:cs="仿宋"/>
        </w:rPr>
        <w:t>万元，减少</w:t>
      </w:r>
      <w:r>
        <w:rPr>
          <w:rFonts w:ascii="仿宋" w:eastAsia="仿宋" w:hAnsi="仿宋" w:cs="仿宋"/>
        </w:rPr>
        <w:t>32.66%</w:t>
      </w:r>
      <w:r>
        <w:rPr>
          <w:rFonts w:ascii="仿宋" w:eastAsia="仿宋" w:hAnsi="仿宋" w:cs="仿宋"/>
        </w:rPr>
        <w:t>。主要原因是人员减少。</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131.37</w:t>
      </w:r>
      <w:r>
        <w:rPr>
          <w:rFonts w:ascii="仿宋" w:eastAsia="仿宋" w:hAnsi="仿宋" w:cs="仿宋"/>
        </w:rPr>
        <w:t>万元，与上年相比减少</w:t>
      </w:r>
      <w:r>
        <w:rPr>
          <w:rFonts w:ascii="仿宋" w:eastAsia="仿宋" w:hAnsi="仿宋" w:cs="仿宋"/>
        </w:rPr>
        <w:t>76.4</w:t>
      </w:r>
      <w:r>
        <w:rPr>
          <w:rFonts w:ascii="仿宋" w:eastAsia="仿宋" w:hAnsi="仿宋" w:cs="仿宋"/>
        </w:rPr>
        <w:t>万元，减少</w:t>
      </w:r>
      <w:r>
        <w:rPr>
          <w:rFonts w:ascii="仿宋" w:eastAsia="仿宋" w:hAnsi="仿宋" w:cs="仿宋"/>
        </w:rPr>
        <w:t>36.77%</w:t>
      </w:r>
      <w:r>
        <w:rPr>
          <w:rFonts w:ascii="仿宋" w:eastAsia="仿宋" w:hAnsi="仿宋" w:cs="仿宋"/>
        </w:rPr>
        <w:t>。主要原因是人员减少。</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614.83</w:t>
      </w:r>
      <w:r>
        <w:rPr>
          <w:rFonts w:ascii="仿宋" w:eastAsia="仿宋" w:hAnsi="仿宋" w:cs="仿宋"/>
        </w:rPr>
        <w:t>万</w:t>
      </w:r>
      <w:r>
        <w:rPr>
          <w:rFonts w:ascii="仿宋" w:eastAsia="仿宋" w:hAnsi="仿宋" w:cs="仿宋"/>
        </w:rPr>
        <w:t>元，其中：</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558.33</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离休费、退休费、其他对个人和家庭的补助、其</w:t>
      </w:r>
      <w:r>
        <w:rPr>
          <w:rFonts w:ascii="仿宋" w:eastAsia="仿宋" w:hAnsi="仿宋" w:cs="仿宋"/>
        </w:rPr>
        <w:lastRenderedPageBreak/>
        <w:t>他支出。</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56.5</w:t>
      </w:r>
      <w:r>
        <w:rPr>
          <w:rFonts w:ascii="仿宋" w:eastAsia="仿宋" w:hAnsi="仿宋" w:cs="仿宋"/>
        </w:rPr>
        <w:t>万元。主要包括：办公费、印刷费、水费、电费、邮电费、差旅费、会议费、培训费、公务接待费、工会经费、福利费、公务用车运行维护费、其他交通费用、其他商品和服务支出。</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661.34</w:t>
      </w:r>
      <w:r>
        <w:rPr>
          <w:rFonts w:ascii="仿宋" w:eastAsia="仿宋" w:hAnsi="仿宋" w:cs="仿宋"/>
        </w:rPr>
        <w:t>万元，与上年相比减少</w:t>
      </w:r>
      <w:r>
        <w:rPr>
          <w:rFonts w:ascii="仿宋" w:eastAsia="仿宋" w:hAnsi="仿宋" w:cs="仿宋"/>
        </w:rPr>
        <w:t>185.01</w:t>
      </w:r>
      <w:r>
        <w:rPr>
          <w:rFonts w:ascii="仿宋" w:eastAsia="仿宋" w:hAnsi="仿宋" w:cs="仿宋"/>
        </w:rPr>
        <w:t>万元，减少</w:t>
      </w:r>
      <w:r>
        <w:rPr>
          <w:rFonts w:ascii="仿宋" w:eastAsia="仿宋" w:hAnsi="仿宋" w:cs="仿宋"/>
        </w:rPr>
        <w:t>21.86%</w:t>
      </w:r>
      <w:r>
        <w:rPr>
          <w:rFonts w:ascii="仿宋" w:eastAsia="仿宋" w:hAnsi="仿宋" w:cs="仿宋"/>
        </w:rPr>
        <w:t>。主要原因是人员减少、缩减项目经费。</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614.83</w:t>
      </w:r>
      <w:r>
        <w:rPr>
          <w:rFonts w:ascii="仿宋" w:eastAsia="仿宋" w:hAnsi="仿宋" w:cs="仿宋"/>
        </w:rPr>
        <w:t>万元，其中：</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558.33</w:t>
      </w:r>
      <w:r>
        <w:rPr>
          <w:rFonts w:ascii="仿宋" w:eastAsia="仿宋" w:hAnsi="仿宋" w:cs="仿宋"/>
        </w:rPr>
        <w:t>万元。主要包括：基本工资、津贴补贴、奖金、机关事业单位基本养老保险缴费、职业年金缴费、职工基本医疗保险缴费、其他社会保障缴费、住房公积金、医疗费、其他工资福利支出、离休费、退休费、其他对个人和家庭的补助、</w:t>
      </w:r>
      <w:r>
        <w:rPr>
          <w:rFonts w:ascii="仿宋" w:eastAsia="仿宋" w:hAnsi="仿宋" w:cs="仿宋"/>
        </w:rPr>
        <w:t>其他支出。</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56.5</w:t>
      </w:r>
      <w:r>
        <w:rPr>
          <w:rFonts w:ascii="仿宋" w:eastAsia="仿宋" w:hAnsi="仿宋" w:cs="仿宋"/>
        </w:rPr>
        <w:t>万元。主要包括：办公费、印刷费、水费、电费、邮电费、差旅费、会议费、培训费、公务接待费、工会经费、福利费、公务用车运行维护费、其他交通费用、其他商品和服务支出。</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南京市种子管理站</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3.68</w:t>
      </w:r>
      <w:r>
        <w:rPr>
          <w:rFonts w:ascii="仿宋" w:eastAsia="仿宋" w:hAnsi="仿宋" w:cs="仿宋"/>
        </w:rPr>
        <w:t>万元，比上年预算减少</w:t>
      </w:r>
      <w:r>
        <w:rPr>
          <w:rFonts w:ascii="仿宋" w:eastAsia="仿宋" w:hAnsi="仿宋" w:cs="仿宋"/>
        </w:rPr>
        <w:t>0.2</w:t>
      </w:r>
      <w:r>
        <w:rPr>
          <w:rFonts w:ascii="仿宋" w:eastAsia="仿宋" w:hAnsi="仿宋" w:cs="仿宋"/>
        </w:rPr>
        <w:t>万元，变动原因缩减公务接待费开支。其中，因公出国（境）费支出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2.88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78.26%</w:t>
      </w:r>
      <w:r>
        <w:rPr>
          <w:rFonts w:ascii="仿宋" w:eastAsia="仿宋" w:hAnsi="仿宋" w:cs="仿宋"/>
        </w:rPr>
        <w:t>；公务接待费支出</w:t>
      </w:r>
      <w:r>
        <w:rPr>
          <w:rFonts w:ascii="仿宋" w:eastAsia="仿宋" w:hAnsi="仿宋" w:cs="仿宋"/>
        </w:rPr>
        <w:t>0.8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21.74%</w:t>
      </w:r>
      <w:r>
        <w:rPr>
          <w:rFonts w:ascii="仿宋" w:eastAsia="仿宋" w:hAnsi="仿宋" w:cs="仿宋"/>
        </w:rPr>
        <w:t>。具体情况如下：</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2.88</w:t>
      </w:r>
      <w:r>
        <w:rPr>
          <w:rFonts w:ascii="仿宋" w:eastAsia="仿宋" w:hAnsi="仿宋" w:cs="仿宋"/>
        </w:rPr>
        <w:t>万元。其中：</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w:t>
      </w:r>
      <w:r>
        <w:rPr>
          <w:rFonts w:ascii="仿宋" w:eastAsia="仿宋" w:hAnsi="仿宋" w:cs="仿宋"/>
        </w:rPr>
        <w:t>公务用车运行维护费预算支出</w:t>
      </w:r>
      <w:r>
        <w:rPr>
          <w:rFonts w:ascii="仿宋" w:eastAsia="仿宋" w:hAnsi="仿宋" w:cs="仿宋"/>
        </w:rPr>
        <w:t>2.88</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0.8</w:t>
      </w:r>
      <w:r>
        <w:rPr>
          <w:rFonts w:ascii="仿宋" w:eastAsia="仿宋" w:hAnsi="仿宋" w:cs="仿宋"/>
        </w:rPr>
        <w:t>万元，比上年预算减少</w:t>
      </w:r>
      <w:r>
        <w:rPr>
          <w:rFonts w:ascii="仿宋" w:eastAsia="仿宋" w:hAnsi="仿宋" w:cs="仿宋"/>
        </w:rPr>
        <w:t>0.2</w:t>
      </w:r>
      <w:r>
        <w:rPr>
          <w:rFonts w:ascii="仿宋" w:eastAsia="仿宋" w:hAnsi="仿宋" w:cs="仿宋"/>
        </w:rPr>
        <w:t>万元，主要原因是根据</w:t>
      </w:r>
      <w:proofErr w:type="gramStart"/>
      <w:r>
        <w:rPr>
          <w:rFonts w:ascii="仿宋" w:eastAsia="仿宋" w:hAnsi="仿宋" w:cs="仿宋"/>
        </w:rPr>
        <w:t>24</w:t>
      </w:r>
      <w:proofErr w:type="gramEnd"/>
      <w:r>
        <w:rPr>
          <w:rFonts w:ascii="仿宋" w:eastAsia="仿宋" w:hAnsi="仿宋" w:cs="仿宋"/>
        </w:rPr>
        <w:t>年度实际使用情况，调减</w:t>
      </w:r>
      <w:proofErr w:type="gramStart"/>
      <w:r>
        <w:rPr>
          <w:rFonts w:ascii="仿宋" w:eastAsia="仿宋" w:hAnsi="仿宋" w:cs="仿宋"/>
        </w:rPr>
        <w:t>25</w:t>
      </w:r>
      <w:proofErr w:type="gramEnd"/>
      <w:r>
        <w:rPr>
          <w:rFonts w:ascii="仿宋" w:eastAsia="仿宋" w:hAnsi="仿宋" w:cs="仿宋"/>
        </w:rPr>
        <w:t>年度预算。</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1</w:t>
      </w:r>
      <w:r>
        <w:rPr>
          <w:rFonts w:ascii="仿宋" w:eastAsia="仿宋" w:hAnsi="仿宋" w:cs="仿宋"/>
        </w:rPr>
        <w:t>万元，与上年预算数相同。</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1.5</w:t>
      </w:r>
      <w:r>
        <w:rPr>
          <w:rFonts w:ascii="仿宋" w:eastAsia="仿宋" w:hAnsi="仿宋" w:cs="仿宋"/>
        </w:rPr>
        <w:t>万元，与上年预算数相同。</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w:t>
      </w:r>
      <w:r>
        <w:rPr>
          <w:rFonts w:ascii="仿宋" w:eastAsia="仿宋" w:hAnsi="仿宋" w:cs="仿宋"/>
          <w:b/>
        </w:rPr>
        <w:t>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南京市种子管理站</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十二、一般公共预算机关运行经费支出预算情况说明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年本单位一般公共预算机关运行经费预算支出</w:t>
      </w:r>
      <w:r>
        <w:rPr>
          <w:rFonts w:ascii="仿宋" w:eastAsia="仿宋" w:hAnsi="仿宋" w:cs="仿宋"/>
        </w:rPr>
        <w:t>56.5</w:t>
      </w:r>
      <w:r>
        <w:rPr>
          <w:rFonts w:ascii="仿宋" w:eastAsia="仿宋" w:hAnsi="仿宋" w:cs="仿宋"/>
        </w:rPr>
        <w:t>万元，与上年相比减少</w:t>
      </w:r>
      <w:r>
        <w:rPr>
          <w:rFonts w:ascii="仿宋" w:eastAsia="仿宋" w:hAnsi="仿宋" w:cs="仿宋"/>
        </w:rPr>
        <w:t>6.74</w:t>
      </w:r>
      <w:r>
        <w:rPr>
          <w:rFonts w:ascii="仿宋" w:eastAsia="仿宋" w:hAnsi="仿宋" w:cs="仿宋"/>
        </w:rPr>
        <w:t>万元，减少</w:t>
      </w:r>
      <w:r>
        <w:rPr>
          <w:rFonts w:ascii="仿宋" w:eastAsia="仿宋" w:hAnsi="仿宋" w:cs="仿宋"/>
        </w:rPr>
        <w:t>10.66%</w:t>
      </w:r>
      <w:r>
        <w:rPr>
          <w:rFonts w:ascii="仿宋" w:eastAsia="仿宋" w:hAnsi="仿宋" w:cs="仿宋"/>
        </w:rPr>
        <w:t>。主要原因是人员减少。</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0.1</w:t>
      </w:r>
      <w:r>
        <w:rPr>
          <w:rFonts w:ascii="仿宋" w:eastAsia="仿宋" w:hAnsi="仿宋" w:cs="仿宋"/>
        </w:rPr>
        <w:t>万元，其中：拟采购货物支出</w:t>
      </w:r>
      <w:r>
        <w:rPr>
          <w:rFonts w:ascii="仿宋" w:eastAsia="仿宋" w:hAnsi="仿宋" w:cs="仿宋"/>
        </w:rPr>
        <w:t>0.1</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1</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776E00" w:rsidRDefault="00B4169F" w:rsidP="00083A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776E00" w:rsidRDefault="00B4169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年度，本单位整体支出纳入绩效目标管理，涉及财政性资金</w:t>
      </w:r>
      <w:r>
        <w:rPr>
          <w:rFonts w:ascii="仿宋" w:eastAsia="仿宋" w:hAnsi="仿宋" w:cs="仿宋"/>
        </w:rPr>
        <w:t>661.34</w:t>
      </w:r>
      <w:r>
        <w:rPr>
          <w:rFonts w:ascii="仿宋" w:eastAsia="仿宋" w:hAnsi="仿宋" w:cs="仿宋"/>
        </w:rPr>
        <w:t>万元；本单位共</w:t>
      </w:r>
      <w:r>
        <w:rPr>
          <w:rFonts w:ascii="仿宋" w:eastAsia="仿宋" w:hAnsi="仿宋" w:cs="仿宋"/>
        </w:rPr>
        <w:t>4</w:t>
      </w:r>
      <w:r>
        <w:rPr>
          <w:rFonts w:ascii="仿宋" w:eastAsia="仿宋" w:hAnsi="仿宋" w:cs="仿宋"/>
        </w:rPr>
        <w:t>个项目纳入绩效目标管理，涉及财政性资金合计</w:t>
      </w:r>
      <w:r>
        <w:rPr>
          <w:rFonts w:ascii="仿宋" w:eastAsia="仿宋" w:hAnsi="仿宋" w:cs="仿宋"/>
        </w:rPr>
        <w:t>46.51</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776E00" w:rsidRDefault="00B4169F">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776E00" w:rsidRDefault="00776E00">
      <w:pPr>
        <w:pStyle w:val="a4"/>
        <w:tabs>
          <w:tab w:val="left" w:pos="3864"/>
          <w:tab w:val="left" w:pos="6248"/>
          <w:tab w:val="left" w:pos="7386"/>
        </w:tabs>
        <w:ind w:leftChars="200" w:left="440" w:firstLineChars="206" w:firstLine="659"/>
        <w:jc w:val="both"/>
        <w:rPr>
          <w:rFonts w:ascii="仿宋" w:eastAsia="仿宋" w:hAnsi="仿宋" w:cs="仿宋"/>
        </w:rPr>
      </w:pP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w:t>
      </w:r>
      <w:r>
        <w:rPr>
          <w:rFonts w:ascii="仿宋" w:eastAsia="仿宋" w:hAnsi="仿宋" w:cs="仿宋" w:hint="eastAsia"/>
        </w:rPr>
        <w:lastRenderedPageBreak/>
        <w:t>以上学费、住宿费、高校委托培养费、函大、电大、夜大及短训班培训费等教育收费。</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w:t>
      </w:r>
      <w:r>
        <w:rPr>
          <w:rFonts w:ascii="仿宋" w:eastAsia="仿宋" w:hAnsi="仿宋" w:cs="仿宋" w:hint="eastAsia"/>
        </w:rPr>
        <w:t>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w:t>
      </w:r>
      <w:r>
        <w:rPr>
          <w:rFonts w:ascii="仿宋" w:eastAsia="仿宋" w:hAnsi="仿宋" w:cs="仿宋" w:hint="eastAsia"/>
          <w:b/>
          <w:bCs/>
        </w:rPr>
        <w:lastRenderedPageBreak/>
        <w:t>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w:t>
      </w:r>
      <w:r>
        <w:rPr>
          <w:rFonts w:ascii="仿宋" w:eastAsia="仿宋" w:hAnsi="仿宋" w:cs="仿宋" w:hint="eastAsia"/>
          <w:b/>
          <w:bCs/>
        </w:rPr>
        <w:t>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反映用于农业事业单位基本支出，事业单位设施、系统运行与资产维护等方面的支出。</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农产品质</w:t>
      </w:r>
      <w:proofErr w:type="gramStart"/>
      <w:r>
        <w:rPr>
          <w:rFonts w:ascii="仿宋" w:eastAsia="仿宋" w:hAnsi="仿宋" w:cs="仿宋" w:hint="eastAsia"/>
          <w:b/>
          <w:bCs/>
        </w:rPr>
        <w:t>量安全</w:t>
      </w:r>
      <w:proofErr w:type="gramEnd"/>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反映用于农产品及其投入品的质量安全评估、监测、抽查、认证、应急处置，相关标准的制定、修订、实施、监管等方面的支出。</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776E00" w:rsidRDefault="00B4169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776E00">
      <w:pgSz w:w="11906" w:h="16838"/>
      <w:pgMar w:top="1580" w:right="820" w:bottom="770" w:left="822"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9F" w:rsidRDefault="00B4169F">
      <w:r>
        <w:separator/>
      </w:r>
    </w:p>
  </w:endnote>
  <w:endnote w:type="continuationSeparator" w:id="0">
    <w:p w:rsidR="00B4169F" w:rsidRDefault="00B4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776E00" w:rsidRDefault="00B4169F">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083A53">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- 15 -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- 16 -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- 18 -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- 19 -</w:t>
                </w:r>
                <w:r>
                  <w:rPr>
                    <w:rFonts w:hint="eastAsia"/>
                  </w:rP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- 30 -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776E00" w:rsidRDefault="00B4169F">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083A53">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- 4 -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- 6 -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- 7 -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- 9 -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- 10 -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- 12 -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776E00" w:rsidRDefault="00B4169F">
                <w:pPr>
                  <w:pStyle w:val="a5"/>
                </w:pPr>
                <w:r>
                  <w:rPr>
                    <w:rFonts w:hint="eastAsia"/>
                  </w:rPr>
                  <w:fldChar w:fldCharType="begin"/>
                </w:r>
                <w:r>
                  <w:rPr>
                    <w:rFonts w:hint="eastAsia"/>
                  </w:rPr>
                  <w:instrText xml:space="preserve"> PAGE  \* MERGEFORMAT </w:instrText>
                </w:r>
                <w:r>
                  <w:rPr>
                    <w:rFonts w:hint="eastAsia"/>
                  </w:rPr>
                  <w:fldChar w:fldCharType="separate"/>
                </w:r>
                <w:r w:rsidR="00083A53">
                  <w:rPr>
                    <w:noProof/>
                  </w:rPr>
                  <w:t>- 13 -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9F" w:rsidRDefault="00B4169F">
      <w:r>
        <w:separator/>
      </w:r>
    </w:p>
  </w:footnote>
  <w:footnote w:type="continuationSeparator" w:id="0">
    <w:p w:rsidR="00B4169F" w:rsidRDefault="00B41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B4169F">
    <w:pPr>
      <w:pStyle w:val="a6"/>
      <w:pBdr>
        <w:bottom w:val="single" w:sz="4" w:space="1" w:color="000000"/>
      </w:pBdr>
      <w:jc w:val="both"/>
      <w:rPr>
        <w:lang w:val="en-US"/>
      </w:rPr>
    </w:pPr>
    <w:r>
      <w:rPr>
        <w:rFonts w:hint="eastAsia"/>
        <w:lang w:val="en-US"/>
      </w:rPr>
      <w:t>南京市种子管理站</w:t>
    </w:r>
    <w:r>
      <w:t>2025</w:t>
    </w:r>
    <w:r>
      <w:t>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00" w:rsidRDefault="00776E00">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776E00"/>
    <w:rsid w:val="DBEED555"/>
    <w:rsid w:val="00064984"/>
    <w:rsid w:val="00071288"/>
    <w:rsid w:val="00071789"/>
    <w:rsid w:val="00083A53"/>
    <w:rsid w:val="000F12AB"/>
    <w:rsid w:val="001C31F9"/>
    <w:rsid w:val="00407CA7"/>
    <w:rsid w:val="00413AD8"/>
    <w:rsid w:val="00671ED7"/>
    <w:rsid w:val="00672164"/>
    <w:rsid w:val="00776E00"/>
    <w:rsid w:val="00867423"/>
    <w:rsid w:val="008B5B05"/>
    <w:rsid w:val="00925913"/>
    <w:rsid w:val="009965EA"/>
    <w:rsid w:val="00A61D7A"/>
    <w:rsid w:val="00A6752E"/>
    <w:rsid w:val="00B4169F"/>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083A53"/>
    <w:rPr>
      <w:sz w:val="18"/>
      <w:szCs w:val="18"/>
    </w:rPr>
  </w:style>
  <w:style w:type="character" w:customStyle="1" w:styleId="Char">
    <w:name w:val="批注框文本 Char"/>
    <w:basedOn w:val="a0"/>
    <w:link w:val="af2"/>
    <w:rsid w:val="00083A53"/>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Windows 用户</cp:lastModifiedBy>
  <cp:revision>176</cp:revision>
  <dcterms:created xsi:type="dcterms:W3CDTF">2021-04-16T03:22:00Z</dcterms:created>
  <dcterms:modified xsi:type="dcterms:W3CDTF">2025-03-06T08:12:00Z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