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4F0D30">
        <w:trPr>
          <w:trHeight w:val="3592"/>
        </w:trPr>
        <w:tc>
          <w:tcPr>
            <w:tcW w:w="10402" w:type="dxa"/>
            <w:tcBorders>
              <w:top w:val="nil"/>
              <w:left w:val="nil"/>
              <w:bottom w:val="nil"/>
              <w:right w:val="nil"/>
            </w:tcBorders>
          </w:tcPr>
          <w:p w:rsidR="004F0D30" w:rsidRDefault="004F0D30">
            <w:pPr>
              <w:pStyle w:val="a4"/>
              <w:spacing w:line="360" w:lineRule="auto"/>
              <w:rPr>
                <w:rFonts w:ascii="仿宋" w:eastAsia="仿宋" w:hAnsi="仿宋" w:cs="仿宋" w:hint="eastAsia"/>
                <w:b/>
                <w:bCs/>
                <w:color w:val="FF0000"/>
                <w:sz w:val="22"/>
                <w:szCs w:val="22"/>
              </w:rPr>
            </w:pPr>
          </w:p>
        </w:tc>
      </w:tr>
      <w:tr w:rsidR="004F0D30">
        <w:trPr>
          <w:trHeight w:val="4945"/>
        </w:trPr>
        <w:tc>
          <w:tcPr>
            <w:tcW w:w="10402" w:type="dxa"/>
            <w:tcBorders>
              <w:top w:val="nil"/>
              <w:left w:val="nil"/>
              <w:bottom w:val="nil"/>
              <w:right w:val="nil"/>
            </w:tcBorders>
          </w:tcPr>
          <w:p w:rsidR="004F0D30" w:rsidRDefault="00B918E2">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南京市耕地质量保护站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4F0D30" w:rsidRDefault="004F0D30">
      <w:pPr>
        <w:ind w:rightChars="129" w:right="284"/>
        <w:jc w:val="both"/>
        <w:rPr>
          <w:rFonts w:ascii="宋体" w:eastAsia="宋体" w:hAnsi="宋体" w:cs="宋体"/>
          <w:b/>
          <w:bCs/>
          <w:sz w:val="52"/>
          <w:szCs w:val="52"/>
        </w:rPr>
        <w:sectPr w:rsidR="004F0D30">
          <w:headerReference w:type="default" r:id="rId8"/>
          <w:headerReference w:type="first" r:id="rId9"/>
          <w:pgSz w:w="11906" w:h="16838"/>
          <w:pgMar w:top="1580" w:right="700" w:bottom="770" w:left="1020" w:header="170" w:footer="280" w:gutter="0"/>
          <w:cols w:space="720"/>
          <w:formProt w:val="0"/>
          <w:titlePg/>
          <w:docGrid w:linePitch="100"/>
        </w:sectPr>
      </w:pPr>
    </w:p>
    <w:p w:rsidR="004F0D30" w:rsidRDefault="004F0D30">
      <w:pPr>
        <w:pStyle w:val="a4"/>
        <w:spacing w:before="4"/>
        <w:rPr>
          <w:rFonts w:ascii="华文仿宋" w:eastAsia="华文仿宋" w:hAnsi="华文仿宋" w:cs="仿宋"/>
          <w:sz w:val="10"/>
        </w:rPr>
      </w:pPr>
    </w:p>
    <w:p w:rsidR="004F0D30" w:rsidRDefault="00B918E2">
      <w:pPr>
        <w:pStyle w:val="2"/>
        <w:tabs>
          <w:tab w:val="left" w:pos="880"/>
        </w:tabs>
        <w:spacing w:line="718" w:lineRule="exact"/>
        <w:ind w:right="313"/>
        <w:rPr>
          <w:rFonts w:ascii="仿宋" w:eastAsia="仿宋" w:hAnsi="仿宋" w:cs="仿宋"/>
        </w:rPr>
      </w:pPr>
      <w:bookmarkStart w:id="0" w:name="OLE_LINK1"/>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4F0D30" w:rsidRDefault="004F0D30">
      <w:pPr>
        <w:pStyle w:val="a4"/>
        <w:spacing w:before="7"/>
        <w:rPr>
          <w:rFonts w:ascii="仿宋" w:eastAsia="仿宋" w:hAnsi="仿宋" w:cs="仿宋"/>
          <w:sz w:val="27"/>
        </w:rPr>
      </w:pPr>
    </w:p>
    <w:p w:rsidR="004F0D30" w:rsidRDefault="00B918E2">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4F0D30" w:rsidRDefault="00B918E2">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4F0D30" w:rsidRDefault="00B918E2">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4F0D30" w:rsidRDefault="00B918E2">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4F0D30" w:rsidRDefault="00B918E2">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4F0D30" w:rsidRDefault="00B918E2">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4F0D30" w:rsidRDefault="00B918E2">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4F0D30" w:rsidRDefault="00B918E2">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4F0D30" w:rsidRDefault="00B918E2">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4F0D30" w:rsidRDefault="00B918E2">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4F0D30" w:rsidRDefault="00B918E2">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4F0D30" w:rsidRDefault="00B918E2">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4F0D30" w:rsidRDefault="00B918E2">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4F0D30" w:rsidRDefault="00B918E2">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4F0D30" w:rsidRDefault="00B918E2">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4F0D30" w:rsidRDefault="00B918E2">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4F0D30" w:rsidRDefault="00B918E2">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4F0D30" w:rsidRDefault="00B918E2">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4F0D30" w:rsidRDefault="00B918E2">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4F0D30" w:rsidRDefault="00B918E2">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4F0D30" w:rsidRDefault="004F0D30">
      <w:pPr>
        <w:pStyle w:val="a4"/>
        <w:spacing w:line="235" w:lineRule="auto"/>
        <w:ind w:leftChars="300" w:left="669" w:right="2414" w:hanging="9"/>
        <w:jc w:val="both"/>
        <w:rPr>
          <w:rFonts w:ascii="仿宋" w:eastAsia="仿宋" w:hAnsi="仿宋" w:cs="仿宋"/>
        </w:rPr>
        <w:sectPr w:rsidR="004F0D30">
          <w:footerReference w:type="default" r:id="rId10"/>
          <w:pgSz w:w="11906" w:h="16838"/>
          <w:pgMar w:top="1580" w:right="700" w:bottom="770" w:left="1020" w:header="283" w:footer="280" w:gutter="0"/>
          <w:pgNumType w:fmt="numberInDash" w:start="1"/>
          <w:cols w:space="720"/>
          <w:formProt w:val="0"/>
          <w:docGrid w:linePitch="100"/>
        </w:sectPr>
      </w:pPr>
    </w:p>
    <w:p w:rsidR="004F0D30" w:rsidRDefault="004F0D30">
      <w:pPr>
        <w:pStyle w:val="a4"/>
        <w:spacing w:before="1"/>
        <w:rPr>
          <w:rFonts w:ascii="华文仿宋" w:eastAsia="华文仿宋" w:hAnsi="华文仿宋" w:cs="仿宋"/>
          <w:sz w:val="14"/>
        </w:rPr>
      </w:pPr>
    </w:p>
    <w:p w:rsidR="004F0D30" w:rsidRDefault="00B918E2">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4F0D30" w:rsidRDefault="004F0D30">
      <w:pPr>
        <w:ind w:rightChars="229" w:right="504"/>
        <w:jc w:val="both"/>
      </w:pPr>
    </w:p>
    <w:p w:rsidR="004F0D30" w:rsidRDefault="00B918E2">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全市基本农田质量及耕地土壤环境质量监测；开展土壤肥料技术培训、试验、示范和推广服务，以及肥料登记管理相关技术性工作；承担基本农田地力建设及治理修复技术指导与分等级工作；承担农田水利建设和农田整治项目管理事务性工作。</w:t>
      </w:r>
    </w:p>
    <w:p w:rsidR="004F0D30" w:rsidRDefault="00B918E2">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本单位无内设机构。本单位无下属单位。</w:t>
      </w:r>
    </w:p>
    <w:p w:rsidR="004F0D30" w:rsidRDefault="00B918E2">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我单位认真落实中央和省市有关</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工作决策部署，按照</w:t>
      </w:r>
      <w:r>
        <w:rPr>
          <w:rFonts w:ascii="仿宋" w:eastAsia="仿宋" w:hAnsi="仿宋" w:cs="仿宋"/>
        </w:rPr>
        <w:t>“</w:t>
      </w:r>
      <w:r>
        <w:rPr>
          <w:rFonts w:ascii="仿宋" w:eastAsia="仿宋" w:hAnsi="仿宋" w:cs="仿宋"/>
        </w:rPr>
        <w:t>保产能、保质量、保生态</w:t>
      </w:r>
      <w:r>
        <w:rPr>
          <w:rFonts w:ascii="仿宋" w:eastAsia="仿宋" w:hAnsi="仿宋" w:cs="仿宋"/>
        </w:rPr>
        <w:t>”</w:t>
      </w:r>
      <w:r>
        <w:rPr>
          <w:rFonts w:ascii="仿宋" w:eastAsia="仿宋" w:hAnsi="仿宋" w:cs="仿宋"/>
        </w:rPr>
        <w:t>的总体思路，扎实开展</w:t>
      </w:r>
      <w:proofErr w:type="gramStart"/>
      <w:r>
        <w:rPr>
          <w:rFonts w:ascii="仿宋" w:eastAsia="仿宋" w:hAnsi="仿宋" w:cs="仿宋"/>
        </w:rPr>
        <w:t>化肥控量增效</w:t>
      </w:r>
      <w:proofErr w:type="gramEnd"/>
      <w:r>
        <w:rPr>
          <w:rFonts w:ascii="仿宋" w:eastAsia="仿宋" w:hAnsi="仿宋" w:cs="仿宋"/>
        </w:rPr>
        <w:t>、耕地质量提升、耕地质量综合监测以及土肥水技术指导等工作，全市耕地质量等级稳中有升，主要农作物化肥使用总量和使用强度持续负增长。</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年我单位完成的业务工作包括：</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扎实开展耕地监测评价与调查，做好数据与技术支撑。完成全市</w:t>
      </w:r>
      <w:r>
        <w:rPr>
          <w:rFonts w:ascii="仿宋" w:eastAsia="仿宋" w:hAnsi="仿宋" w:cs="仿宋"/>
        </w:rPr>
        <w:t>6</w:t>
      </w:r>
      <w:r>
        <w:rPr>
          <w:rFonts w:ascii="仿宋" w:eastAsia="仿宋" w:hAnsi="仿宋" w:cs="仿宋"/>
        </w:rPr>
        <w:t>个国家级、</w:t>
      </w:r>
      <w:r>
        <w:rPr>
          <w:rFonts w:ascii="仿宋" w:eastAsia="仿宋" w:hAnsi="仿宋" w:cs="仿宋"/>
        </w:rPr>
        <w:t>17</w:t>
      </w:r>
      <w:r>
        <w:rPr>
          <w:rFonts w:ascii="仿宋" w:eastAsia="仿宋" w:hAnsi="仿宋" w:cs="仿宋"/>
        </w:rPr>
        <w:t>个省级和</w:t>
      </w:r>
      <w:r>
        <w:rPr>
          <w:rFonts w:ascii="仿宋" w:eastAsia="仿宋" w:hAnsi="仿宋" w:cs="仿宋"/>
        </w:rPr>
        <w:t>300</w:t>
      </w:r>
      <w:r>
        <w:rPr>
          <w:rFonts w:ascii="仿宋" w:eastAsia="仿宋" w:hAnsi="仿宋" w:cs="仿宋"/>
        </w:rPr>
        <w:t>个市级耕地质量监测点本年度土壤及部分植株样品的采集工作以及上一年度样品检测等工作；做好土壤墒情监测信息服务，高质量完成乡村振兴有关考核要求；开</w:t>
      </w:r>
      <w:r>
        <w:rPr>
          <w:rFonts w:ascii="仿宋" w:eastAsia="仿宋" w:hAnsi="仿宋" w:cs="仿宋"/>
        </w:rPr>
        <w:t>展农产品产地环境监测；完成耕地质量等级调查评价，全市耕地质量等级（</w:t>
      </w:r>
      <w:r>
        <w:rPr>
          <w:rFonts w:ascii="仿宋" w:eastAsia="仿宋" w:hAnsi="仿宋" w:cs="仿宋"/>
        </w:rPr>
        <w:t>3.21</w:t>
      </w:r>
      <w:r>
        <w:rPr>
          <w:rFonts w:ascii="仿宋" w:eastAsia="仿宋" w:hAnsi="仿宋" w:cs="仿宋"/>
        </w:rPr>
        <w:t>）较上一年度提高</w:t>
      </w:r>
      <w:r>
        <w:rPr>
          <w:rFonts w:ascii="仿宋" w:eastAsia="仿宋" w:hAnsi="仿宋" w:cs="仿宋"/>
        </w:rPr>
        <w:t>0.05</w:t>
      </w:r>
      <w:r>
        <w:rPr>
          <w:rFonts w:ascii="仿宋" w:eastAsia="仿宋" w:hAnsi="仿宋" w:cs="仿宋"/>
        </w:rPr>
        <w:t>；协助推进全市第三次全国土壤普查工作。</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大力推广科学施肥技术，推动农业绿色转型升级。夯实测土配方施肥基础性工作，完成省定技术覆盖率</w:t>
      </w:r>
      <w:r>
        <w:rPr>
          <w:rFonts w:ascii="仿宋" w:eastAsia="仿宋" w:hAnsi="仿宋" w:cs="仿宋"/>
        </w:rPr>
        <w:t>90%</w:t>
      </w:r>
      <w:r>
        <w:rPr>
          <w:rFonts w:ascii="仿宋" w:eastAsia="仿宋" w:hAnsi="仿宋" w:cs="仿宋"/>
        </w:rPr>
        <w:t>的推广任务；加强施肥</w:t>
      </w:r>
      <w:r>
        <w:rPr>
          <w:rFonts w:ascii="仿宋" w:eastAsia="仿宋" w:hAnsi="仿宋" w:cs="仿宋"/>
        </w:rPr>
        <w:t>“</w:t>
      </w:r>
      <w:r>
        <w:rPr>
          <w:rFonts w:ascii="仿宋" w:eastAsia="仿宋" w:hAnsi="仿宋" w:cs="仿宋"/>
        </w:rPr>
        <w:t>三新</w:t>
      </w:r>
      <w:r>
        <w:rPr>
          <w:rFonts w:ascii="仿宋" w:eastAsia="仿宋" w:hAnsi="仿宋" w:cs="仿宋"/>
        </w:rPr>
        <w:t>”</w:t>
      </w:r>
      <w:r>
        <w:rPr>
          <w:rFonts w:ascii="仿宋" w:eastAsia="仿宋" w:hAnsi="仿宋" w:cs="仿宋"/>
        </w:rPr>
        <w:t>技术集成示范，完成省定</w:t>
      </w:r>
      <w:r>
        <w:rPr>
          <w:rFonts w:ascii="仿宋" w:eastAsia="仿宋" w:hAnsi="仿宋" w:cs="仿宋"/>
        </w:rPr>
        <w:t>2.5%</w:t>
      </w:r>
      <w:r>
        <w:rPr>
          <w:rFonts w:ascii="仿宋" w:eastAsia="仿宋" w:hAnsi="仿宋" w:cs="仿宋"/>
        </w:rPr>
        <w:t>的化肥总量削减任务；在全省率先开展沿江</w:t>
      </w:r>
      <w:r>
        <w:rPr>
          <w:rFonts w:ascii="仿宋" w:eastAsia="仿宋" w:hAnsi="仿宋" w:cs="仿宋"/>
        </w:rPr>
        <w:t>5</w:t>
      </w:r>
      <w:r>
        <w:rPr>
          <w:rFonts w:ascii="仿宋" w:eastAsia="仿宋" w:hAnsi="仿宋" w:cs="仿宋"/>
        </w:rPr>
        <w:t>公里化肥限量试点工作，沿江</w:t>
      </w:r>
      <w:r>
        <w:rPr>
          <w:rFonts w:ascii="仿宋" w:eastAsia="仿宋" w:hAnsi="仿宋" w:cs="仿宋"/>
        </w:rPr>
        <w:t>5</w:t>
      </w:r>
      <w:r>
        <w:rPr>
          <w:rFonts w:ascii="仿宋" w:eastAsia="仿宋" w:hAnsi="仿宋" w:cs="仿宋"/>
        </w:rPr>
        <w:t>公里区域化肥使用量较</w:t>
      </w:r>
      <w:r>
        <w:rPr>
          <w:rFonts w:ascii="仿宋" w:eastAsia="仿宋" w:hAnsi="仿宋" w:cs="仿宋"/>
        </w:rPr>
        <w:t>2020</w:t>
      </w:r>
      <w:r>
        <w:rPr>
          <w:rFonts w:ascii="仿宋" w:eastAsia="仿宋" w:hAnsi="仿宋" w:cs="仿宋"/>
        </w:rPr>
        <w:t>年削减</w:t>
      </w:r>
      <w:r>
        <w:rPr>
          <w:rFonts w:ascii="仿宋" w:eastAsia="仿宋" w:hAnsi="仿宋" w:cs="仿宋"/>
        </w:rPr>
        <w:t>15%</w:t>
      </w:r>
      <w:r>
        <w:rPr>
          <w:rFonts w:ascii="仿宋" w:eastAsia="仿宋" w:hAnsi="仿宋" w:cs="仿宋"/>
        </w:rPr>
        <w:t>以上；在江宁汤山街道和</w:t>
      </w:r>
      <w:proofErr w:type="gramStart"/>
      <w:r>
        <w:rPr>
          <w:rFonts w:ascii="仿宋" w:eastAsia="仿宋" w:hAnsi="仿宋" w:cs="仿宋"/>
        </w:rPr>
        <w:t>六合区</w:t>
      </w:r>
      <w:proofErr w:type="gramEnd"/>
      <w:r>
        <w:rPr>
          <w:rFonts w:ascii="仿宋" w:eastAsia="仿宋" w:hAnsi="仿宋" w:cs="仿宋"/>
        </w:rPr>
        <w:t>龙袍街道试验示范农田尾水减排技术。</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规范开展肥料登记与管理，提升政务服务能力</w:t>
      </w:r>
      <w:r>
        <w:rPr>
          <w:rFonts w:ascii="仿宋" w:eastAsia="仿宋" w:hAnsi="仿宋" w:cs="仿宋"/>
        </w:rPr>
        <w:t>。开展肥料登记审批；完成</w:t>
      </w:r>
      <w:r>
        <w:rPr>
          <w:rFonts w:ascii="仿宋" w:eastAsia="仿宋" w:hAnsi="仿宋" w:cs="仿宋"/>
        </w:rPr>
        <w:t>“</w:t>
      </w:r>
      <w:r>
        <w:rPr>
          <w:rFonts w:ascii="仿宋" w:eastAsia="仿宋" w:hAnsi="仿宋" w:cs="仿宋"/>
        </w:rPr>
        <w:t>双随机、</w:t>
      </w:r>
      <w:proofErr w:type="gramStart"/>
      <w:r>
        <w:rPr>
          <w:rFonts w:ascii="仿宋" w:eastAsia="仿宋" w:hAnsi="仿宋" w:cs="仿宋"/>
        </w:rPr>
        <w:t>一</w:t>
      </w:r>
      <w:proofErr w:type="gramEnd"/>
      <w:r>
        <w:rPr>
          <w:rFonts w:ascii="仿宋" w:eastAsia="仿宋" w:hAnsi="仿宋" w:cs="仿宋"/>
        </w:rPr>
        <w:t>公开</w:t>
      </w:r>
      <w:r>
        <w:rPr>
          <w:rFonts w:ascii="仿宋" w:eastAsia="仿宋" w:hAnsi="仿宋" w:cs="仿宋"/>
        </w:rPr>
        <w:t>”</w:t>
      </w:r>
      <w:r>
        <w:rPr>
          <w:rFonts w:ascii="仿宋" w:eastAsia="仿宋" w:hAnsi="仿宋" w:cs="仿宋"/>
        </w:rPr>
        <w:t>抽检以及加强企业服务。</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严格把关高标准农田建设工程质量，积极履行质量抽检监管职责。在全省市</w:t>
      </w:r>
      <w:proofErr w:type="gramStart"/>
      <w:r>
        <w:rPr>
          <w:rFonts w:ascii="仿宋" w:eastAsia="仿宋" w:hAnsi="仿宋" w:cs="仿宋"/>
        </w:rPr>
        <w:t>级耕保站</w:t>
      </w:r>
      <w:proofErr w:type="gramEnd"/>
      <w:r>
        <w:rPr>
          <w:rFonts w:ascii="仿宋" w:eastAsia="仿宋" w:hAnsi="仿宋" w:cs="仿宋"/>
        </w:rPr>
        <w:t>，率先履行高标准农田建设项目工程质量监管职能。</w:t>
      </w:r>
    </w:p>
    <w:p w:rsidR="004F0D30" w:rsidRDefault="00B918E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高质量完成软科学研究项目，提高软科学研究水平。积极申报</w:t>
      </w:r>
      <w:r>
        <w:rPr>
          <w:rFonts w:ascii="仿宋" w:eastAsia="仿宋" w:hAnsi="仿宋" w:cs="仿宋"/>
        </w:rPr>
        <w:t>2024</w:t>
      </w:r>
      <w:r>
        <w:rPr>
          <w:rFonts w:ascii="仿宋" w:eastAsia="仿宋" w:hAnsi="仿宋" w:cs="仿宋"/>
        </w:rPr>
        <w:t>年度南京市科协</w:t>
      </w:r>
      <w:r>
        <w:rPr>
          <w:rFonts w:ascii="仿宋" w:eastAsia="仿宋" w:hAnsi="仿宋" w:cs="仿宋"/>
        </w:rPr>
        <w:t>“</w:t>
      </w:r>
      <w:r>
        <w:rPr>
          <w:rFonts w:ascii="仿宋" w:eastAsia="仿宋" w:hAnsi="仿宋" w:cs="仿宋"/>
        </w:rPr>
        <w:t>软科学研究项目</w:t>
      </w:r>
      <w:r>
        <w:rPr>
          <w:rFonts w:ascii="仿宋" w:eastAsia="仿宋" w:hAnsi="仿宋" w:cs="仿宋"/>
        </w:rPr>
        <w:t>”</w:t>
      </w:r>
      <w:r>
        <w:rPr>
          <w:rFonts w:ascii="仿宋" w:eastAsia="仿宋" w:hAnsi="仿宋" w:cs="仿宋"/>
        </w:rPr>
        <w:t>并立项，提交南京耕地地力提升对策研究报告和对策建议，相关研究项目获评</w:t>
      </w:r>
      <w:r>
        <w:rPr>
          <w:rFonts w:ascii="仿宋" w:eastAsia="仿宋" w:hAnsi="仿宋" w:cs="仿宋"/>
        </w:rPr>
        <w:t>2024</w:t>
      </w:r>
      <w:r>
        <w:rPr>
          <w:rFonts w:ascii="仿宋" w:eastAsia="仿宋" w:hAnsi="仿宋" w:cs="仿宋"/>
        </w:rPr>
        <w:t>年度</w:t>
      </w:r>
      <w:r>
        <w:rPr>
          <w:rFonts w:ascii="仿宋" w:eastAsia="仿宋" w:hAnsi="仿宋" w:cs="仿宋"/>
        </w:rPr>
        <w:t>“</w:t>
      </w:r>
      <w:r>
        <w:rPr>
          <w:rFonts w:ascii="仿宋" w:eastAsia="仿宋" w:hAnsi="仿宋" w:cs="仿宋"/>
        </w:rPr>
        <w:t>软科学研究项目</w:t>
      </w:r>
      <w:r>
        <w:rPr>
          <w:rFonts w:ascii="仿宋" w:eastAsia="仿宋" w:hAnsi="仿宋" w:cs="仿宋"/>
        </w:rPr>
        <w:t>”</w:t>
      </w:r>
      <w:r>
        <w:rPr>
          <w:rFonts w:ascii="仿宋" w:eastAsia="仿宋" w:hAnsi="仿宋" w:cs="仿宋"/>
        </w:rPr>
        <w:t>一类项目。</w:t>
      </w:r>
    </w:p>
    <w:p w:rsidR="004F0D30" w:rsidRDefault="004F0D30">
      <w:pPr>
        <w:pStyle w:val="a4"/>
        <w:spacing w:line="235" w:lineRule="auto"/>
        <w:ind w:leftChars="300" w:left="669" w:right="2414" w:hanging="9"/>
        <w:jc w:val="both"/>
        <w:rPr>
          <w:rFonts w:ascii="仿宋" w:eastAsia="仿宋" w:hAnsi="仿宋" w:cs="仿宋"/>
          <w:lang w:val="en-US"/>
        </w:rPr>
        <w:sectPr w:rsidR="004F0D30">
          <w:footerReference w:type="default" r:id="rId11"/>
          <w:pgSz w:w="11906" w:h="16838"/>
          <w:pgMar w:top="1580" w:right="700" w:bottom="770" w:left="1020" w:header="283" w:footer="280" w:gutter="0"/>
          <w:pgNumType w:fmt="numberInDash"/>
          <w:cols w:space="720"/>
          <w:formProt w:val="0"/>
          <w:docGrid w:linePitch="100"/>
        </w:sectPr>
      </w:pPr>
    </w:p>
    <w:p w:rsidR="004F0D30" w:rsidRDefault="004F0D30">
      <w:pPr>
        <w:pStyle w:val="a4"/>
        <w:spacing w:line="360" w:lineRule="auto"/>
        <w:ind w:leftChars="200" w:left="440" w:rightChars="229" w:right="504" w:firstLine="658"/>
        <w:jc w:val="both"/>
        <w:rPr>
          <w:rFonts w:ascii="仿宋" w:eastAsia="仿宋" w:hAnsi="仿宋" w:cs="仿宋"/>
          <w:lang w:val="en-US"/>
        </w:rPr>
      </w:pPr>
    </w:p>
    <w:p w:rsidR="004F0D30" w:rsidRDefault="004F0D3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0D30" w:rsidRDefault="004F0D3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0D30" w:rsidRDefault="004F0D3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0D30" w:rsidRDefault="004F0D3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0D30" w:rsidRDefault="004F0D3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0D30" w:rsidRDefault="004F0D30">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F0D30" w:rsidRDefault="00B918E2">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4F0D30" w:rsidRDefault="00B918E2">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南京市耕地质量保护站</w:t>
      </w:r>
    </w:p>
    <w:p w:rsidR="004F0D30" w:rsidRDefault="00B918E2">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4F0D30">
        <w:trPr>
          <w:trHeight w:val="544"/>
          <w:jc w:val="center"/>
        </w:trPr>
        <w:tc>
          <w:tcPr>
            <w:tcW w:w="10447" w:type="dxa"/>
            <w:gridSpan w:val="5"/>
          </w:tcPr>
          <w:p w:rsidR="004F0D30" w:rsidRDefault="00B918E2">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4F0D30">
        <w:trPr>
          <w:trHeight w:val="348"/>
          <w:jc w:val="center"/>
        </w:trPr>
        <w:tc>
          <w:tcPr>
            <w:tcW w:w="3468" w:type="dxa"/>
          </w:tcPr>
          <w:p w:rsidR="004F0D30" w:rsidRDefault="004F0D30">
            <w:pPr>
              <w:rPr>
                <w:rFonts w:ascii="仿宋" w:eastAsia="仿宋" w:hAnsi="仿宋" w:cs="仿宋"/>
                <w:color w:val="000000"/>
                <w:sz w:val="20"/>
              </w:rPr>
            </w:pPr>
          </w:p>
        </w:tc>
        <w:tc>
          <w:tcPr>
            <w:tcW w:w="1777" w:type="dxa"/>
          </w:tcPr>
          <w:p w:rsidR="004F0D30" w:rsidRDefault="004F0D30">
            <w:pPr>
              <w:rPr>
                <w:rFonts w:ascii="仿宋" w:eastAsia="仿宋" w:hAnsi="仿宋" w:cs="仿宋"/>
                <w:color w:val="000000"/>
                <w:sz w:val="20"/>
              </w:rPr>
            </w:pPr>
          </w:p>
        </w:tc>
        <w:tc>
          <w:tcPr>
            <w:tcW w:w="5202" w:type="dxa"/>
            <w:gridSpan w:val="3"/>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4F0D30">
        <w:trPr>
          <w:trHeight w:val="333"/>
          <w:jc w:val="center"/>
        </w:trPr>
        <w:tc>
          <w:tcPr>
            <w:tcW w:w="7280" w:type="dxa"/>
            <w:gridSpan w:val="3"/>
            <w:tcBorders>
              <w:bottom w:val="single" w:sz="4" w:space="0" w:color="000000"/>
            </w:tcBorders>
            <w:vAlign w:val="center"/>
          </w:tcPr>
          <w:p w:rsidR="004F0D30" w:rsidRDefault="00B918E2">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南京市耕地质量保护站</w:t>
            </w:r>
          </w:p>
        </w:tc>
        <w:tc>
          <w:tcPr>
            <w:tcW w:w="3167" w:type="dxa"/>
            <w:gridSpan w:val="2"/>
            <w:tcBorders>
              <w:bottom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rPr>
              <w:t>金额单位：万元</w:t>
            </w:r>
          </w:p>
        </w:tc>
      </w:tr>
      <w:tr w:rsidR="004F0D30">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color w:val="000000"/>
                <w:lang w:eastAsia="ar-SA"/>
              </w:rPr>
              <w:t>支出</w:t>
            </w:r>
          </w:p>
        </w:tc>
      </w:tr>
      <w:tr w:rsidR="004F0D30">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color w:val="000000"/>
                <w:lang w:eastAsia="ar-SA"/>
              </w:rPr>
              <w:t>决算数</w:t>
            </w: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529.18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148.25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0.11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43.27</w:t>
            </w: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148.25</w:t>
            </w: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374.22</w:t>
            </w: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113.22</w:t>
            </w: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4F0D30">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4F0D30">
            <w:pPr>
              <w:keepNext/>
              <w:keepLines/>
              <w:jc w:val="right"/>
              <w:rPr>
                <w:rFonts w:ascii="仿宋" w:eastAsia="仿宋" w:hAnsi="仿宋" w:cs="仿宋"/>
                <w:color w:val="000000"/>
                <w:lang w:eastAsia="ar-SA"/>
              </w:rPr>
            </w:pPr>
          </w:p>
        </w:tc>
      </w:tr>
      <w:tr w:rsidR="004F0D30">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677.53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678.96</w:t>
            </w:r>
          </w:p>
        </w:tc>
      </w:tr>
      <w:tr w:rsidR="004F0D3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0.11</w:t>
            </w:r>
          </w:p>
        </w:tc>
      </w:tr>
      <w:tr w:rsidR="004F0D30">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lang w:eastAsia="ar-SA"/>
              </w:rPr>
            </w:pPr>
            <w:r>
              <w:rPr>
                <w:rFonts w:ascii="仿宋" w:eastAsia="仿宋" w:hAnsi="仿宋" w:cs="仿宋" w:hint="eastAsia"/>
                <w:color w:val="000000"/>
                <w:lang w:eastAsia="ar-SA"/>
              </w:rPr>
              <w:t>27.84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26.31</w:t>
            </w:r>
          </w:p>
        </w:tc>
      </w:tr>
      <w:tr w:rsidR="004F0D30">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4F0D30" w:rsidRDefault="004F0D30">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4F0D30" w:rsidRDefault="004F0D30">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4F0D30" w:rsidRDefault="004F0D30">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4F0D30" w:rsidRDefault="004F0D30">
            <w:pPr>
              <w:rPr>
                <w:rFonts w:ascii="仿宋" w:eastAsia="仿宋" w:hAnsi="仿宋" w:cs="仿宋"/>
                <w:color w:val="000000"/>
              </w:rPr>
            </w:pPr>
          </w:p>
        </w:tc>
      </w:tr>
      <w:tr w:rsidR="004F0D30">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705.37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color w:val="000000"/>
              </w:rPr>
            </w:pPr>
            <w:r>
              <w:rPr>
                <w:rFonts w:ascii="仿宋" w:eastAsia="仿宋" w:hAnsi="仿宋" w:cs="仿宋" w:hint="eastAsia"/>
                <w:color w:val="000000"/>
                <w:lang w:eastAsia="ar-SA"/>
              </w:rPr>
              <w:t>705.37</w:t>
            </w:r>
          </w:p>
        </w:tc>
      </w:tr>
    </w:tbl>
    <w:p w:rsidR="004F0D30" w:rsidRDefault="00B918E2">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4F0D30" w:rsidRDefault="004F0D30">
      <w:pPr>
        <w:spacing w:before="66"/>
        <w:jc w:val="both"/>
        <w:rPr>
          <w:rFonts w:ascii="仿宋" w:eastAsia="仿宋" w:hAnsi="仿宋" w:cs="仿宋"/>
          <w:color w:val="000000"/>
          <w:lang w:val="en-US"/>
        </w:rPr>
        <w:sectPr w:rsidR="004F0D30">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4F0D30">
        <w:trPr>
          <w:trHeight w:val="403"/>
          <w:jc w:val="center"/>
        </w:trPr>
        <w:tc>
          <w:tcPr>
            <w:tcW w:w="16660" w:type="dxa"/>
            <w:gridSpan w:val="10"/>
            <w:vAlign w:val="center"/>
          </w:tcPr>
          <w:p w:rsidR="004F0D30" w:rsidRDefault="00B918E2">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4F0D30">
        <w:trPr>
          <w:trHeight w:val="247"/>
          <w:jc w:val="center"/>
        </w:trPr>
        <w:tc>
          <w:tcPr>
            <w:tcW w:w="4357" w:type="dxa"/>
            <w:gridSpan w:val="2"/>
            <w:vAlign w:val="center"/>
          </w:tcPr>
          <w:p w:rsidR="004F0D30" w:rsidRDefault="004F0D30">
            <w:pPr>
              <w:pStyle w:val="TableParagraph"/>
              <w:jc w:val="center"/>
              <w:rPr>
                <w:rFonts w:ascii="仿宋" w:eastAsia="仿宋" w:hAnsi="仿宋" w:cs="仿宋"/>
              </w:rPr>
            </w:pPr>
          </w:p>
        </w:tc>
        <w:tc>
          <w:tcPr>
            <w:tcW w:w="1716" w:type="dxa"/>
            <w:vAlign w:val="center"/>
          </w:tcPr>
          <w:p w:rsidR="004F0D30" w:rsidRDefault="004F0D30">
            <w:pPr>
              <w:pStyle w:val="TableParagraph"/>
              <w:jc w:val="center"/>
              <w:rPr>
                <w:rFonts w:ascii="仿宋" w:eastAsia="仿宋" w:hAnsi="仿宋" w:cs="仿宋"/>
              </w:rPr>
            </w:pPr>
          </w:p>
        </w:tc>
        <w:tc>
          <w:tcPr>
            <w:tcW w:w="1728" w:type="dxa"/>
            <w:vAlign w:val="center"/>
          </w:tcPr>
          <w:p w:rsidR="004F0D30" w:rsidRDefault="004F0D30">
            <w:pPr>
              <w:pStyle w:val="TableParagraph"/>
              <w:jc w:val="center"/>
              <w:rPr>
                <w:rFonts w:ascii="仿宋" w:eastAsia="仿宋" w:hAnsi="仿宋" w:cs="仿宋"/>
              </w:rPr>
            </w:pPr>
          </w:p>
        </w:tc>
        <w:tc>
          <w:tcPr>
            <w:tcW w:w="1686" w:type="dxa"/>
            <w:vAlign w:val="center"/>
          </w:tcPr>
          <w:p w:rsidR="004F0D30" w:rsidRDefault="004F0D30">
            <w:pPr>
              <w:pStyle w:val="TableParagraph"/>
              <w:jc w:val="center"/>
              <w:rPr>
                <w:rFonts w:ascii="仿宋" w:eastAsia="仿宋" w:hAnsi="仿宋" w:cs="仿宋"/>
              </w:rPr>
            </w:pPr>
          </w:p>
        </w:tc>
        <w:tc>
          <w:tcPr>
            <w:tcW w:w="3207" w:type="dxa"/>
            <w:gridSpan w:val="2"/>
            <w:vAlign w:val="center"/>
          </w:tcPr>
          <w:p w:rsidR="004F0D30" w:rsidRDefault="004F0D30">
            <w:pPr>
              <w:pStyle w:val="TableParagraph"/>
              <w:jc w:val="center"/>
              <w:rPr>
                <w:rFonts w:ascii="仿宋" w:eastAsia="仿宋" w:hAnsi="仿宋" w:cs="仿宋"/>
              </w:rPr>
            </w:pPr>
          </w:p>
        </w:tc>
        <w:tc>
          <w:tcPr>
            <w:tcW w:w="1263" w:type="dxa"/>
            <w:vAlign w:val="center"/>
          </w:tcPr>
          <w:p w:rsidR="004F0D30" w:rsidRDefault="004F0D30">
            <w:pPr>
              <w:pStyle w:val="TableParagraph"/>
              <w:jc w:val="center"/>
              <w:rPr>
                <w:rFonts w:ascii="仿宋" w:eastAsia="仿宋" w:hAnsi="仿宋" w:cs="仿宋"/>
              </w:rPr>
            </w:pPr>
          </w:p>
        </w:tc>
        <w:tc>
          <w:tcPr>
            <w:tcW w:w="2703" w:type="dxa"/>
            <w:gridSpan w:val="2"/>
            <w:vAlign w:val="center"/>
          </w:tcPr>
          <w:p w:rsidR="004F0D30" w:rsidRDefault="00B918E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4F0D30">
        <w:trPr>
          <w:trHeight w:val="247"/>
          <w:jc w:val="center"/>
        </w:trPr>
        <w:tc>
          <w:tcPr>
            <w:tcW w:w="13957" w:type="dxa"/>
            <w:gridSpan w:val="8"/>
            <w:vAlign w:val="center"/>
          </w:tcPr>
          <w:p w:rsidR="004F0D30" w:rsidRDefault="00B918E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2703" w:type="dxa"/>
            <w:gridSpan w:val="2"/>
            <w:vAlign w:val="center"/>
          </w:tcPr>
          <w:p w:rsidR="004F0D30" w:rsidRDefault="00B918E2">
            <w:pPr>
              <w:pStyle w:val="TableParagraph"/>
              <w:jc w:val="right"/>
              <w:rPr>
                <w:rFonts w:ascii="仿宋" w:eastAsia="仿宋" w:hAnsi="仿宋" w:cs="仿宋"/>
              </w:rPr>
            </w:pPr>
            <w:r>
              <w:rPr>
                <w:rFonts w:ascii="仿宋" w:eastAsia="仿宋" w:hAnsi="仿宋" w:cs="仿宋" w:hint="eastAsia"/>
              </w:rPr>
              <w:t>金额单位：万元</w:t>
            </w:r>
          </w:p>
        </w:tc>
      </w:tr>
      <w:tr w:rsidR="004F0D30">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其他收入</w:t>
            </w:r>
          </w:p>
        </w:tc>
      </w:tr>
      <w:tr w:rsidR="004F0D30">
        <w:trPr>
          <w:cantSplit/>
          <w:trHeight w:val="502"/>
          <w:jc w:val="center"/>
        </w:trPr>
        <w:tc>
          <w:tcPr>
            <w:tcW w:w="1201"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功能分类</w:t>
            </w:r>
          </w:p>
          <w:p w:rsidR="004F0D30" w:rsidRDefault="00B918E2">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4F0D30" w:rsidRDefault="004F0D30">
            <w:pPr>
              <w:rPr>
                <w:rFonts w:ascii="仿宋" w:eastAsia="仿宋" w:hAnsi="仿宋" w:cs="仿宋"/>
              </w:rPr>
            </w:pPr>
          </w:p>
        </w:tc>
        <w:tc>
          <w:tcPr>
            <w:tcW w:w="1728" w:type="dxa"/>
            <w:vMerge/>
            <w:tcBorders>
              <w:left w:val="single" w:sz="4" w:space="0" w:color="000000"/>
              <w:bottom w:val="single" w:sz="4" w:space="0" w:color="000000"/>
            </w:tcBorders>
          </w:tcPr>
          <w:p w:rsidR="004F0D30" w:rsidRDefault="004F0D30">
            <w:pPr>
              <w:rPr>
                <w:rFonts w:ascii="仿宋" w:eastAsia="仿宋" w:hAnsi="仿宋" w:cs="仿宋"/>
              </w:rPr>
            </w:pPr>
          </w:p>
        </w:tc>
        <w:tc>
          <w:tcPr>
            <w:tcW w:w="1686" w:type="dxa"/>
            <w:vMerge/>
            <w:tcBorders>
              <w:left w:val="single" w:sz="4" w:space="0" w:color="000000"/>
              <w:bottom w:val="single" w:sz="4" w:space="0" w:color="000000"/>
            </w:tcBorders>
          </w:tcPr>
          <w:p w:rsidR="004F0D30" w:rsidRDefault="004F0D30">
            <w:pPr>
              <w:rPr>
                <w:rFonts w:ascii="仿宋" w:eastAsia="仿宋" w:hAnsi="仿宋" w:cs="仿宋"/>
              </w:rPr>
            </w:pPr>
          </w:p>
        </w:tc>
        <w:tc>
          <w:tcPr>
            <w:tcW w:w="1503" w:type="dxa"/>
            <w:vMerge/>
            <w:tcBorders>
              <w:left w:val="single" w:sz="4" w:space="0" w:color="000000"/>
              <w:bottom w:val="single" w:sz="4" w:space="0" w:color="000000"/>
            </w:tcBorders>
            <w:vAlign w:val="center"/>
          </w:tcPr>
          <w:p w:rsidR="004F0D30" w:rsidRDefault="004F0D30">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4F0D30" w:rsidRDefault="004F0D30">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4F0D30" w:rsidRDefault="004F0D30">
            <w:pPr>
              <w:rPr>
                <w:rFonts w:ascii="仿宋" w:eastAsia="仿宋" w:hAnsi="仿宋" w:cs="仿宋"/>
              </w:rPr>
            </w:pPr>
          </w:p>
        </w:tc>
        <w:tc>
          <w:tcPr>
            <w:tcW w:w="1375" w:type="dxa"/>
            <w:vMerge/>
            <w:tcBorders>
              <w:left w:val="single" w:sz="4" w:space="0" w:color="000000"/>
              <w:bottom w:val="single" w:sz="4" w:space="0" w:color="000000"/>
            </w:tcBorders>
          </w:tcPr>
          <w:p w:rsidR="004F0D30" w:rsidRDefault="004F0D30">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rPr>
            </w:pPr>
          </w:p>
        </w:tc>
      </w:tr>
      <w:tr w:rsidR="004F0D30">
        <w:trPr>
          <w:cantSplit/>
          <w:trHeight w:hRule="exact" w:val="267"/>
          <w:jc w:val="center"/>
        </w:trPr>
        <w:tc>
          <w:tcPr>
            <w:tcW w:w="4357"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4F0D30" w:rsidRDefault="00B918E2">
            <w:pPr>
              <w:jc w:val="right"/>
              <w:rPr>
                <w:rFonts w:ascii="仿宋" w:eastAsia="仿宋" w:hAnsi="仿宋" w:cs="仿宋"/>
                <w:sz w:val="20"/>
                <w:szCs w:val="20"/>
              </w:rPr>
            </w:pPr>
            <w:r>
              <w:rPr>
                <w:rFonts w:ascii="仿宋" w:eastAsia="仿宋" w:hAnsi="仿宋" w:cs="仿宋" w:hint="eastAsia"/>
                <w:sz w:val="20"/>
                <w:szCs w:val="20"/>
              </w:rPr>
              <w:t>677.53</w:t>
            </w:r>
          </w:p>
        </w:tc>
        <w:tc>
          <w:tcPr>
            <w:tcW w:w="1728" w:type="dxa"/>
            <w:tcBorders>
              <w:left w:val="single" w:sz="4" w:space="0" w:color="000000"/>
              <w:bottom w:val="single" w:sz="4" w:space="0" w:color="000000"/>
            </w:tcBorders>
            <w:vAlign w:val="center"/>
          </w:tcPr>
          <w:p w:rsidR="004F0D30" w:rsidRDefault="00B918E2">
            <w:pPr>
              <w:jc w:val="right"/>
              <w:rPr>
                <w:rFonts w:ascii="仿宋" w:eastAsia="仿宋" w:hAnsi="仿宋" w:cs="仿宋"/>
                <w:sz w:val="20"/>
                <w:szCs w:val="20"/>
              </w:rPr>
            </w:pPr>
            <w:r>
              <w:rPr>
                <w:rFonts w:ascii="仿宋" w:eastAsia="仿宋" w:hAnsi="仿宋" w:cs="仿宋" w:hint="eastAsia"/>
                <w:sz w:val="20"/>
                <w:szCs w:val="20"/>
              </w:rPr>
              <w:t>677.43</w:t>
            </w:r>
          </w:p>
        </w:tc>
        <w:tc>
          <w:tcPr>
            <w:tcW w:w="1686" w:type="dxa"/>
            <w:tcBorders>
              <w:left w:val="single" w:sz="4" w:space="0" w:color="000000"/>
              <w:bottom w:val="single" w:sz="4" w:space="0" w:color="000000"/>
            </w:tcBorders>
            <w:vAlign w:val="center"/>
          </w:tcPr>
          <w:p w:rsidR="004F0D30" w:rsidRDefault="004F0D30">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4F0D30" w:rsidRDefault="004F0D30">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4F0D30" w:rsidRDefault="004F0D30">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4F0D30" w:rsidRDefault="004F0D30">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4F0D30" w:rsidRDefault="004F0D30">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sz w:val="20"/>
                <w:szCs w:val="20"/>
              </w:rPr>
            </w:pPr>
            <w:r>
              <w:rPr>
                <w:rFonts w:ascii="仿宋" w:eastAsia="仿宋" w:hAnsi="仿宋" w:cs="仿宋" w:hint="eastAsia"/>
                <w:sz w:val="20"/>
                <w:szCs w:val="20"/>
              </w:rPr>
              <w:t>0.11</w:t>
            </w: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43.27</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43.27</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43.27</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43.27</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0.70</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0.70</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28.38</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28.38</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14.19</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14.19</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148.25</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148.25</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148.25</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148.25</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2120814</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48.25</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48.25</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372.80</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372.69</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0.11</w:t>
            </w: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372.80</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372.69</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0.11</w:t>
            </w: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297.68</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297.57</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0.11</w:t>
            </w: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75.12</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75.12</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113.22</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113.22</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113.22</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113.22</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34.49</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34.49</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r w:rsidR="004F0D30">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78.73</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20"/>
                <w:szCs w:val="20"/>
              </w:rPr>
            </w:pPr>
            <w:r>
              <w:rPr>
                <w:rFonts w:ascii="仿宋" w:eastAsia="仿宋" w:hAnsi="仿宋" w:cs="仿宋" w:hint="eastAsia"/>
                <w:sz w:val="20"/>
                <w:szCs w:val="20"/>
              </w:rPr>
              <w:t>78.73</w:t>
            </w:r>
          </w:p>
        </w:tc>
        <w:tc>
          <w:tcPr>
            <w:tcW w:w="168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sz w:val="20"/>
                <w:szCs w:val="20"/>
              </w:rPr>
            </w:pPr>
          </w:p>
        </w:tc>
      </w:tr>
    </w:tbl>
    <w:p w:rsidR="004F0D30" w:rsidRDefault="00B918E2">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4F0D30" w:rsidRDefault="004F0D30">
      <w:pPr>
        <w:spacing w:before="66"/>
        <w:ind w:left="57" w:firstLineChars="100" w:firstLine="220"/>
        <w:jc w:val="both"/>
        <w:rPr>
          <w:rFonts w:ascii="仿宋" w:eastAsia="仿宋" w:hAnsi="仿宋" w:cs="仿宋"/>
        </w:rPr>
        <w:sectPr w:rsidR="004F0D30">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4F0D30">
        <w:trPr>
          <w:trHeight w:val="532"/>
        </w:trPr>
        <w:tc>
          <w:tcPr>
            <w:tcW w:w="15689" w:type="dxa"/>
            <w:gridSpan w:val="8"/>
            <w:vAlign w:val="center"/>
          </w:tcPr>
          <w:p w:rsidR="004F0D30" w:rsidRDefault="00B918E2">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4F0D30">
        <w:trPr>
          <w:trHeight w:val="227"/>
        </w:trPr>
        <w:tc>
          <w:tcPr>
            <w:tcW w:w="5115" w:type="dxa"/>
            <w:gridSpan w:val="2"/>
            <w:vAlign w:val="center"/>
          </w:tcPr>
          <w:p w:rsidR="004F0D30" w:rsidRDefault="004F0D30">
            <w:pPr>
              <w:pStyle w:val="TableParagraph"/>
              <w:jc w:val="center"/>
              <w:rPr>
                <w:rFonts w:ascii="仿宋" w:eastAsia="仿宋" w:hAnsi="仿宋" w:cs="仿宋"/>
              </w:rPr>
            </w:pPr>
          </w:p>
        </w:tc>
        <w:tc>
          <w:tcPr>
            <w:tcW w:w="2164" w:type="dxa"/>
            <w:vAlign w:val="center"/>
          </w:tcPr>
          <w:p w:rsidR="004F0D30" w:rsidRDefault="004F0D30">
            <w:pPr>
              <w:pStyle w:val="TableParagraph"/>
              <w:jc w:val="center"/>
              <w:rPr>
                <w:rFonts w:ascii="仿宋" w:eastAsia="仿宋" w:hAnsi="仿宋" w:cs="仿宋"/>
                <w:sz w:val="20"/>
              </w:rPr>
            </w:pPr>
          </w:p>
        </w:tc>
        <w:tc>
          <w:tcPr>
            <w:tcW w:w="1897" w:type="dxa"/>
            <w:vAlign w:val="center"/>
          </w:tcPr>
          <w:p w:rsidR="004F0D30" w:rsidRDefault="004F0D30">
            <w:pPr>
              <w:pStyle w:val="TableParagraph"/>
              <w:jc w:val="center"/>
              <w:rPr>
                <w:rFonts w:ascii="仿宋" w:eastAsia="仿宋" w:hAnsi="仿宋" w:cs="仿宋"/>
                <w:sz w:val="20"/>
              </w:rPr>
            </w:pPr>
          </w:p>
        </w:tc>
        <w:tc>
          <w:tcPr>
            <w:tcW w:w="1739" w:type="dxa"/>
            <w:vAlign w:val="center"/>
          </w:tcPr>
          <w:p w:rsidR="004F0D30" w:rsidRDefault="004F0D30">
            <w:pPr>
              <w:pStyle w:val="TableParagraph"/>
              <w:jc w:val="center"/>
              <w:rPr>
                <w:rFonts w:ascii="仿宋" w:eastAsia="仿宋" w:hAnsi="仿宋" w:cs="仿宋"/>
                <w:sz w:val="20"/>
              </w:rPr>
            </w:pPr>
          </w:p>
        </w:tc>
        <w:tc>
          <w:tcPr>
            <w:tcW w:w="1715" w:type="dxa"/>
            <w:vAlign w:val="center"/>
          </w:tcPr>
          <w:p w:rsidR="004F0D30" w:rsidRDefault="004F0D30">
            <w:pPr>
              <w:pStyle w:val="TableParagraph"/>
              <w:jc w:val="center"/>
              <w:rPr>
                <w:rFonts w:ascii="仿宋" w:eastAsia="仿宋" w:hAnsi="仿宋" w:cs="仿宋"/>
                <w:sz w:val="20"/>
              </w:rPr>
            </w:pPr>
          </w:p>
        </w:tc>
        <w:tc>
          <w:tcPr>
            <w:tcW w:w="3059" w:type="dxa"/>
            <w:gridSpan w:val="2"/>
            <w:vAlign w:val="center"/>
          </w:tcPr>
          <w:p w:rsidR="004F0D30" w:rsidRDefault="00B918E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4F0D30">
        <w:trPr>
          <w:trHeight w:val="90"/>
        </w:trPr>
        <w:tc>
          <w:tcPr>
            <w:tcW w:w="12630" w:type="dxa"/>
            <w:gridSpan w:val="6"/>
            <w:vAlign w:val="center"/>
          </w:tcPr>
          <w:p w:rsidR="004F0D30" w:rsidRDefault="00B918E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059" w:type="dxa"/>
            <w:gridSpan w:val="2"/>
            <w:vAlign w:val="center"/>
          </w:tcPr>
          <w:p w:rsidR="004F0D30" w:rsidRDefault="00B918E2">
            <w:pPr>
              <w:pStyle w:val="TableParagraph"/>
              <w:jc w:val="right"/>
              <w:rPr>
                <w:rFonts w:ascii="仿宋" w:eastAsia="仿宋" w:hAnsi="仿宋" w:cs="仿宋"/>
              </w:rPr>
            </w:pPr>
            <w:r>
              <w:rPr>
                <w:rFonts w:ascii="仿宋" w:eastAsia="仿宋" w:hAnsi="仿宋" w:cs="仿宋" w:hint="eastAsia"/>
              </w:rPr>
              <w:t>金额单位：万元</w:t>
            </w:r>
          </w:p>
        </w:tc>
      </w:tr>
      <w:tr w:rsidR="004F0D30">
        <w:trPr>
          <w:trHeight w:val="90"/>
        </w:trPr>
        <w:tc>
          <w:tcPr>
            <w:tcW w:w="5115" w:type="dxa"/>
            <w:gridSpan w:val="2"/>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对附属单位补助支出</w:t>
            </w:r>
          </w:p>
        </w:tc>
      </w:tr>
      <w:tr w:rsidR="004F0D30">
        <w:trPr>
          <w:trHeight w:val="176"/>
        </w:trPr>
        <w:tc>
          <w:tcPr>
            <w:tcW w:w="1188"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功能分类</w:t>
            </w:r>
          </w:p>
          <w:p w:rsidR="004F0D30" w:rsidRDefault="00B918E2">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4F0D30" w:rsidRDefault="004F0D30">
            <w:pPr>
              <w:rPr>
                <w:rFonts w:ascii="仿宋" w:eastAsia="仿宋" w:hAnsi="仿宋" w:cs="仿宋"/>
              </w:rPr>
            </w:pPr>
          </w:p>
        </w:tc>
        <w:tc>
          <w:tcPr>
            <w:tcW w:w="1897" w:type="dxa"/>
            <w:vMerge/>
            <w:tcBorders>
              <w:left w:val="single" w:sz="4" w:space="0" w:color="000000"/>
              <w:bottom w:val="single" w:sz="4" w:space="0" w:color="000000"/>
            </w:tcBorders>
          </w:tcPr>
          <w:p w:rsidR="004F0D30" w:rsidRDefault="004F0D30">
            <w:pPr>
              <w:rPr>
                <w:rFonts w:ascii="仿宋" w:eastAsia="仿宋" w:hAnsi="仿宋" w:cs="仿宋"/>
              </w:rPr>
            </w:pPr>
          </w:p>
        </w:tc>
        <w:tc>
          <w:tcPr>
            <w:tcW w:w="1739" w:type="dxa"/>
            <w:vMerge/>
            <w:tcBorders>
              <w:left w:val="single" w:sz="4" w:space="0" w:color="000000"/>
              <w:bottom w:val="single" w:sz="4" w:space="0" w:color="000000"/>
            </w:tcBorders>
          </w:tcPr>
          <w:p w:rsidR="004F0D30" w:rsidRDefault="004F0D30">
            <w:pPr>
              <w:rPr>
                <w:rFonts w:ascii="仿宋" w:eastAsia="仿宋" w:hAnsi="仿宋" w:cs="仿宋"/>
              </w:rPr>
            </w:pPr>
          </w:p>
        </w:tc>
        <w:tc>
          <w:tcPr>
            <w:tcW w:w="1715" w:type="dxa"/>
            <w:vMerge/>
            <w:tcBorders>
              <w:left w:val="single" w:sz="4" w:space="0" w:color="000000"/>
              <w:bottom w:val="single" w:sz="4" w:space="0" w:color="000000"/>
            </w:tcBorders>
          </w:tcPr>
          <w:p w:rsidR="004F0D30" w:rsidRDefault="004F0D30">
            <w:pPr>
              <w:rPr>
                <w:rFonts w:ascii="仿宋" w:eastAsia="仿宋" w:hAnsi="仿宋" w:cs="仿宋"/>
              </w:rPr>
            </w:pPr>
          </w:p>
        </w:tc>
        <w:tc>
          <w:tcPr>
            <w:tcW w:w="1633" w:type="dxa"/>
            <w:vMerge/>
            <w:tcBorders>
              <w:left w:val="single" w:sz="4" w:space="0" w:color="000000"/>
              <w:bottom w:val="single" w:sz="4" w:space="0" w:color="000000"/>
            </w:tcBorders>
          </w:tcPr>
          <w:p w:rsidR="004F0D30" w:rsidRDefault="004F0D30">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rPr>
            </w:pPr>
          </w:p>
        </w:tc>
      </w:tr>
      <w:tr w:rsidR="004F0D30">
        <w:trPr>
          <w:trHeight w:hRule="exact" w:val="382"/>
        </w:trPr>
        <w:tc>
          <w:tcPr>
            <w:tcW w:w="5115"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678.96</w:t>
            </w:r>
          </w:p>
        </w:tc>
        <w:tc>
          <w:tcPr>
            <w:tcW w:w="1897" w:type="dxa"/>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455.59</w:t>
            </w:r>
          </w:p>
        </w:tc>
        <w:tc>
          <w:tcPr>
            <w:tcW w:w="1739" w:type="dxa"/>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223.37</w:t>
            </w:r>
          </w:p>
        </w:tc>
        <w:tc>
          <w:tcPr>
            <w:tcW w:w="1715" w:type="dxa"/>
            <w:tcBorders>
              <w:left w:val="single" w:sz="4" w:space="0" w:color="000000"/>
              <w:bottom w:val="single" w:sz="4" w:space="0" w:color="000000"/>
            </w:tcBorders>
            <w:vAlign w:val="center"/>
          </w:tcPr>
          <w:p w:rsidR="004F0D30" w:rsidRDefault="004F0D30">
            <w:pPr>
              <w:jc w:val="right"/>
              <w:rPr>
                <w:rFonts w:ascii="仿宋" w:eastAsia="仿宋" w:hAnsi="仿宋" w:cs="仿宋"/>
              </w:rPr>
            </w:pPr>
          </w:p>
        </w:tc>
        <w:tc>
          <w:tcPr>
            <w:tcW w:w="1633" w:type="dxa"/>
            <w:tcBorders>
              <w:left w:val="single" w:sz="4" w:space="0" w:color="000000"/>
              <w:bottom w:val="single" w:sz="4" w:space="0" w:color="000000"/>
            </w:tcBorders>
            <w:vAlign w:val="center"/>
          </w:tcPr>
          <w:p w:rsidR="004F0D30" w:rsidRDefault="004F0D30">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43.27</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43.27</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43.27</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43.27</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0.70</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0.70</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28.38</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28.38</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14.19</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14.19</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148.25</w:t>
            </w:r>
          </w:p>
        </w:tc>
        <w:tc>
          <w:tcPr>
            <w:tcW w:w="1897"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148.25</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148.25</w:t>
            </w:r>
          </w:p>
        </w:tc>
        <w:tc>
          <w:tcPr>
            <w:tcW w:w="1897"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148.25</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2120814</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48.25</w:t>
            </w:r>
          </w:p>
        </w:tc>
        <w:tc>
          <w:tcPr>
            <w:tcW w:w="1897"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48.25</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100.00</w:t>
            </w:r>
          </w:p>
        </w:tc>
        <w:tc>
          <w:tcPr>
            <w:tcW w:w="1897"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100.00</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374.22</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299.10</w:t>
            </w: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75.12</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374.22</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299.10</w:t>
            </w: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75.12</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299.10</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299.10</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75.12</w:t>
            </w:r>
          </w:p>
        </w:tc>
        <w:tc>
          <w:tcPr>
            <w:tcW w:w="1897"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75.12</w:t>
            </w: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113.22</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113.22</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lastRenderedPageBreak/>
              <w:t>22102</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113.22</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113.22</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34.49</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34.49</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r w:rsidR="004F0D30">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78.73</w:t>
            </w:r>
          </w:p>
        </w:tc>
        <w:tc>
          <w:tcPr>
            <w:tcW w:w="1897" w:type="dxa"/>
            <w:tcBorders>
              <w:top w:val="single" w:sz="4" w:space="0" w:color="000000"/>
              <w:left w:val="single" w:sz="4" w:space="0" w:color="000000"/>
              <w:bottom w:val="single" w:sz="4" w:space="0" w:color="000000"/>
              <w:right w:val="single" w:sz="4" w:space="0" w:color="000000"/>
            </w:tcBorders>
          </w:tcPr>
          <w:p w:rsidR="004F0D30" w:rsidRDefault="00B918E2">
            <w:pPr>
              <w:pStyle w:val="TableParagraph"/>
              <w:spacing w:before="30"/>
              <w:ind w:left="107"/>
              <w:jc w:val="right"/>
              <w:rPr>
                <w:rFonts w:ascii="仿宋" w:eastAsia="仿宋" w:hAnsi="仿宋" w:cs="仿宋"/>
              </w:rPr>
            </w:pPr>
            <w:r>
              <w:rPr>
                <w:rFonts w:ascii="仿宋" w:eastAsia="仿宋" w:hAnsi="仿宋" w:cs="仿宋" w:hint="eastAsia"/>
              </w:rPr>
              <w:t>78.73</w:t>
            </w:r>
          </w:p>
        </w:tc>
        <w:tc>
          <w:tcPr>
            <w:tcW w:w="1739"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F0D30" w:rsidRDefault="004F0D30">
            <w:pPr>
              <w:pStyle w:val="TableParagraph"/>
              <w:spacing w:before="30"/>
              <w:ind w:left="107"/>
              <w:jc w:val="right"/>
              <w:rPr>
                <w:rFonts w:ascii="仿宋" w:eastAsia="仿宋" w:hAnsi="仿宋" w:cs="仿宋"/>
              </w:rPr>
            </w:pPr>
          </w:p>
        </w:tc>
      </w:tr>
    </w:tbl>
    <w:p w:rsidR="004F0D30" w:rsidRDefault="00B918E2">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4F0D30" w:rsidRDefault="004F0D30">
      <w:pPr>
        <w:spacing w:before="59"/>
        <w:ind w:left="57"/>
        <w:rPr>
          <w:rFonts w:ascii="仿宋" w:eastAsia="仿宋" w:hAnsi="仿宋" w:cs="仿宋"/>
        </w:rPr>
        <w:sectPr w:rsidR="004F0D30">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4F0D30">
        <w:trPr>
          <w:trHeight w:val="319"/>
        </w:trPr>
        <w:tc>
          <w:tcPr>
            <w:tcW w:w="15372" w:type="dxa"/>
            <w:gridSpan w:val="10"/>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4F0D30">
        <w:trPr>
          <w:trHeight w:val="319"/>
        </w:trPr>
        <w:tc>
          <w:tcPr>
            <w:tcW w:w="5562" w:type="dxa"/>
            <w:gridSpan w:val="2"/>
          </w:tcPr>
          <w:p w:rsidR="004F0D30" w:rsidRDefault="004F0D30">
            <w:pPr>
              <w:pStyle w:val="TableParagraph"/>
              <w:rPr>
                <w:rFonts w:ascii="仿宋" w:eastAsia="仿宋" w:hAnsi="仿宋" w:cs="仿宋"/>
                <w:sz w:val="20"/>
              </w:rPr>
            </w:pPr>
          </w:p>
        </w:tc>
        <w:tc>
          <w:tcPr>
            <w:tcW w:w="847" w:type="dxa"/>
          </w:tcPr>
          <w:p w:rsidR="004F0D30" w:rsidRDefault="004F0D30">
            <w:pPr>
              <w:pStyle w:val="TableParagraph"/>
              <w:rPr>
                <w:rFonts w:ascii="仿宋" w:eastAsia="仿宋" w:hAnsi="仿宋" w:cs="仿宋"/>
                <w:sz w:val="20"/>
              </w:rPr>
            </w:pPr>
          </w:p>
        </w:tc>
        <w:tc>
          <w:tcPr>
            <w:tcW w:w="1913" w:type="dxa"/>
          </w:tcPr>
          <w:p w:rsidR="004F0D30" w:rsidRDefault="004F0D30">
            <w:pPr>
              <w:pStyle w:val="TableParagraph"/>
              <w:rPr>
                <w:rFonts w:ascii="仿宋" w:eastAsia="仿宋" w:hAnsi="仿宋" w:cs="仿宋"/>
                <w:sz w:val="20"/>
              </w:rPr>
            </w:pPr>
          </w:p>
        </w:tc>
        <w:tc>
          <w:tcPr>
            <w:tcW w:w="2635" w:type="dxa"/>
            <w:gridSpan w:val="2"/>
          </w:tcPr>
          <w:p w:rsidR="004F0D30" w:rsidRDefault="004F0D30">
            <w:pPr>
              <w:pStyle w:val="TableParagraph"/>
              <w:rPr>
                <w:rFonts w:ascii="仿宋" w:eastAsia="仿宋" w:hAnsi="仿宋" w:cs="仿宋"/>
                <w:sz w:val="20"/>
              </w:rPr>
            </w:pPr>
          </w:p>
        </w:tc>
        <w:tc>
          <w:tcPr>
            <w:tcW w:w="1194" w:type="dxa"/>
          </w:tcPr>
          <w:p w:rsidR="004F0D30" w:rsidRDefault="004F0D30">
            <w:pPr>
              <w:pStyle w:val="TableParagraph"/>
              <w:rPr>
                <w:rFonts w:ascii="仿宋" w:eastAsia="仿宋" w:hAnsi="仿宋" w:cs="仿宋"/>
                <w:sz w:val="20"/>
              </w:rPr>
            </w:pPr>
          </w:p>
        </w:tc>
        <w:tc>
          <w:tcPr>
            <w:tcW w:w="3221" w:type="dxa"/>
            <w:gridSpan w:val="3"/>
            <w:vAlign w:val="center"/>
          </w:tcPr>
          <w:p w:rsidR="004F0D30" w:rsidRDefault="00B918E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4F0D30">
        <w:trPr>
          <w:trHeight w:val="319"/>
        </w:trPr>
        <w:tc>
          <w:tcPr>
            <w:tcW w:w="12151" w:type="dxa"/>
            <w:gridSpan w:val="7"/>
          </w:tcPr>
          <w:p w:rsidR="004F0D30" w:rsidRDefault="00B918E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221" w:type="dxa"/>
            <w:gridSpan w:val="3"/>
            <w:vAlign w:val="center"/>
          </w:tcPr>
          <w:p w:rsidR="004F0D30" w:rsidRDefault="00B918E2">
            <w:pPr>
              <w:pStyle w:val="TableParagraph"/>
              <w:jc w:val="right"/>
              <w:rPr>
                <w:rFonts w:ascii="仿宋" w:eastAsia="仿宋" w:hAnsi="仿宋" w:cs="仿宋"/>
              </w:rPr>
            </w:pPr>
            <w:r>
              <w:rPr>
                <w:rFonts w:ascii="仿宋" w:eastAsia="仿宋" w:hAnsi="仿宋" w:cs="仿宋" w:hint="eastAsia"/>
              </w:rPr>
              <w:t>金额单位：万元</w:t>
            </w:r>
          </w:p>
        </w:tc>
      </w:tr>
      <w:tr w:rsidR="004F0D30">
        <w:trPr>
          <w:trHeight w:val="162"/>
        </w:trPr>
        <w:tc>
          <w:tcPr>
            <w:tcW w:w="5562" w:type="dxa"/>
            <w:gridSpan w:val="2"/>
            <w:tcBorders>
              <w:top w:val="single" w:sz="4" w:space="0" w:color="000000"/>
              <w:left w:val="single" w:sz="4" w:space="0" w:color="000000"/>
              <w:bottom w:val="single" w:sz="4" w:space="0" w:color="000000"/>
            </w:tcBorders>
          </w:tcPr>
          <w:p w:rsidR="004F0D30" w:rsidRDefault="00B918E2">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4F0D30" w:rsidRDefault="00B918E2">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4F0D30">
        <w:trPr>
          <w:trHeight w:val="199"/>
        </w:trPr>
        <w:tc>
          <w:tcPr>
            <w:tcW w:w="3725" w:type="dxa"/>
            <w:vMerge w:val="restart"/>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4F0D30" w:rsidRDefault="00B918E2">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4F0D30" w:rsidRDefault="00B918E2">
            <w:pPr>
              <w:jc w:val="center"/>
              <w:rPr>
                <w:rFonts w:ascii="仿宋" w:eastAsia="仿宋" w:hAnsi="仿宋" w:cs="仿宋"/>
              </w:rPr>
            </w:pPr>
            <w:r>
              <w:rPr>
                <w:rFonts w:ascii="仿宋" w:eastAsia="仿宋" w:hAnsi="仿宋" w:cs="仿宋" w:hint="eastAsia"/>
              </w:rPr>
              <w:t>决算数</w:t>
            </w:r>
          </w:p>
        </w:tc>
      </w:tr>
      <w:tr w:rsidR="004F0D30">
        <w:trPr>
          <w:trHeight w:val="578"/>
        </w:trPr>
        <w:tc>
          <w:tcPr>
            <w:tcW w:w="3725" w:type="dxa"/>
            <w:vMerge/>
            <w:tcBorders>
              <w:left w:val="single" w:sz="4" w:space="0" w:color="000000"/>
              <w:bottom w:val="single" w:sz="4" w:space="0" w:color="000000"/>
            </w:tcBorders>
          </w:tcPr>
          <w:p w:rsidR="004F0D30" w:rsidRDefault="004F0D30">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4F0D30" w:rsidRDefault="004F0D30">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4F0D30" w:rsidRDefault="004F0D3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国有资本经营预算财政拨款</w:t>
            </w: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529.18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374.22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374.22</w:t>
            </w: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hRule="exact" w:val="359"/>
        </w:trPr>
        <w:tc>
          <w:tcPr>
            <w:tcW w:w="3725" w:type="dxa"/>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677.43</w:t>
            </w:r>
          </w:p>
        </w:tc>
        <w:tc>
          <w:tcPr>
            <w:tcW w:w="3667" w:type="dxa"/>
            <w:gridSpan w:val="3"/>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678.96</w:t>
            </w:r>
          </w:p>
        </w:tc>
        <w:tc>
          <w:tcPr>
            <w:tcW w:w="1415" w:type="dxa"/>
            <w:gridSpan w:val="2"/>
            <w:tcBorders>
              <w:top w:val="single" w:sz="4" w:space="0" w:color="000000"/>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530.71</w:t>
            </w:r>
          </w:p>
        </w:tc>
        <w:tc>
          <w:tcPr>
            <w:tcW w:w="1500" w:type="dxa"/>
            <w:tcBorders>
              <w:top w:val="single" w:sz="4" w:space="0" w:color="000000"/>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148.25</w:t>
            </w:r>
          </w:p>
        </w:tc>
        <w:tc>
          <w:tcPr>
            <w:tcW w:w="1500"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trHeight w:val="242"/>
        </w:trPr>
        <w:tc>
          <w:tcPr>
            <w:tcW w:w="3725"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20.04</w:t>
            </w:r>
          </w:p>
        </w:tc>
        <w:tc>
          <w:tcPr>
            <w:tcW w:w="3667" w:type="dxa"/>
            <w:gridSpan w:val="3"/>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18.51</w:t>
            </w:r>
          </w:p>
        </w:tc>
        <w:tc>
          <w:tcPr>
            <w:tcW w:w="1415" w:type="dxa"/>
            <w:gridSpan w:val="2"/>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18.51</w:t>
            </w:r>
          </w:p>
        </w:tc>
        <w:tc>
          <w:tcPr>
            <w:tcW w:w="1500"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42"/>
        </w:trPr>
        <w:tc>
          <w:tcPr>
            <w:tcW w:w="3725"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20.04</w:t>
            </w:r>
          </w:p>
        </w:tc>
        <w:tc>
          <w:tcPr>
            <w:tcW w:w="3667" w:type="dxa"/>
            <w:gridSpan w:val="3"/>
            <w:tcBorders>
              <w:left w:val="single" w:sz="4" w:space="0" w:color="000000"/>
              <w:bottom w:val="single" w:sz="4" w:space="0" w:color="000000"/>
            </w:tcBorders>
            <w:vAlign w:val="center"/>
          </w:tcPr>
          <w:p w:rsidR="004F0D30" w:rsidRDefault="004F0D3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42"/>
        </w:trPr>
        <w:tc>
          <w:tcPr>
            <w:tcW w:w="3725"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4F0D30" w:rsidRDefault="004F0D3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trHeight w:val="242"/>
        </w:trPr>
        <w:tc>
          <w:tcPr>
            <w:tcW w:w="3725"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4F0D30" w:rsidRDefault="004F0D30">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hRule="exact" w:val="322"/>
        </w:trPr>
        <w:tc>
          <w:tcPr>
            <w:tcW w:w="3725"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697.47</w:t>
            </w:r>
          </w:p>
        </w:tc>
        <w:tc>
          <w:tcPr>
            <w:tcW w:w="3667" w:type="dxa"/>
            <w:gridSpan w:val="3"/>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697.47</w:t>
            </w:r>
          </w:p>
        </w:tc>
        <w:tc>
          <w:tcPr>
            <w:tcW w:w="1415" w:type="dxa"/>
            <w:gridSpan w:val="2"/>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549.22</w:t>
            </w:r>
          </w:p>
        </w:tc>
        <w:tc>
          <w:tcPr>
            <w:tcW w:w="1500" w:type="dxa"/>
            <w:tcBorders>
              <w:left w:val="single" w:sz="4" w:space="0" w:color="000000"/>
              <w:bottom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148.25</w:t>
            </w:r>
          </w:p>
        </w:tc>
        <w:tc>
          <w:tcPr>
            <w:tcW w:w="1500" w:type="dxa"/>
            <w:tcBorders>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bl>
    <w:p w:rsidR="004F0D30" w:rsidRDefault="00B918E2">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4F0D30" w:rsidRDefault="004F0D30">
      <w:pPr>
        <w:jc w:val="both"/>
        <w:rPr>
          <w:rFonts w:ascii="仿宋" w:eastAsia="仿宋" w:hAnsi="仿宋" w:cs="仿宋"/>
        </w:rPr>
        <w:sectPr w:rsidR="004F0D30">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4F0D30">
        <w:trPr>
          <w:trHeight w:val="321"/>
        </w:trPr>
        <w:tc>
          <w:tcPr>
            <w:tcW w:w="15417" w:type="dxa"/>
            <w:gridSpan w:val="5"/>
            <w:vAlign w:val="center"/>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4F0D30">
        <w:trPr>
          <w:trHeight w:val="321"/>
        </w:trPr>
        <w:tc>
          <w:tcPr>
            <w:tcW w:w="6300" w:type="dxa"/>
            <w:gridSpan w:val="2"/>
          </w:tcPr>
          <w:p w:rsidR="004F0D30" w:rsidRDefault="004F0D30">
            <w:pPr>
              <w:pStyle w:val="TableParagraph"/>
              <w:rPr>
                <w:rFonts w:ascii="仿宋" w:eastAsia="仿宋" w:hAnsi="仿宋" w:cs="仿宋"/>
                <w:sz w:val="20"/>
              </w:rPr>
            </w:pPr>
          </w:p>
        </w:tc>
        <w:tc>
          <w:tcPr>
            <w:tcW w:w="3184" w:type="dxa"/>
          </w:tcPr>
          <w:p w:rsidR="004F0D30" w:rsidRDefault="004F0D30">
            <w:pPr>
              <w:pStyle w:val="TableParagraph"/>
              <w:rPr>
                <w:rFonts w:ascii="仿宋" w:eastAsia="仿宋" w:hAnsi="仿宋" w:cs="仿宋"/>
                <w:sz w:val="27"/>
              </w:rPr>
            </w:pPr>
          </w:p>
        </w:tc>
        <w:tc>
          <w:tcPr>
            <w:tcW w:w="5933" w:type="dxa"/>
            <w:gridSpan w:val="2"/>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4F0D30">
        <w:trPr>
          <w:trHeight w:val="288"/>
        </w:trPr>
        <w:tc>
          <w:tcPr>
            <w:tcW w:w="6300" w:type="dxa"/>
            <w:gridSpan w:val="2"/>
          </w:tcPr>
          <w:p w:rsidR="004F0D30" w:rsidRDefault="00B918E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184" w:type="dxa"/>
          </w:tcPr>
          <w:p w:rsidR="004F0D30" w:rsidRDefault="004F0D30">
            <w:pPr>
              <w:pStyle w:val="TableParagraph"/>
              <w:rPr>
                <w:rFonts w:ascii="仿宋" w:eastAsia="仿宋" w:hAnsi="仿宋" w:cs="仿宋"/>
                <w:sz w:val="27"/>
              </w:rPr>
            </w:pPr>
          </w:p>
        </w:tc>
        <w:tc>
          <w:tcPr>
            <w:tcW w:w="2778" w:type="dxa"/>
            <w:vAlign w:val="center"/>
          </w:tcPr>
          <w:p w:rsidR="004F0D30" w:rsidRDefault="004F0D30">
            <w:pPr>
              <w:pStyle w:val="TableParagraph"/>
              <w:jc w:val="right"/>
              <w:rPr>
                <w:rFonts w:ascii="仿宋" w:eastAsia="仿宋" w:hAnsi="仿宋" w:cs="仿宋"/>
                <w:sz w:val="27"/>
              </w:rPr>
            </w:pPr>
          </w:p>
        </w:tc>
        <w:tc>
          <w:tcPr>
            <w:tcW w:w="3155" w:type="dxa"/>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金额单位：万元</w:t>
            </w:r>
          </w:p>
        </w:tc>
      </w:tr>
      <w:tr w:rsidR="004F0D30">
        <w:trPr>
          <w:trHeight w:val="319"/>
        </w:trPr>
        <w:tc>
          <w:tcPr>
            <w:tcW w:w="6300" w:type="dxa"/>
            <w:gridSpan w:val="2"/>
            <w:tcBorders>
              <w:top w:val="single" w:sz="6" w:space="0" w:color="000000"/>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项目支出</w:t>
            </w:r>
          </w:p>
        </w:tc>
      </w:tr>
      <w:tr w:rsidR="004F0D30">
        <w:trPr>
          <w:trHeight w:val="341"/>
        </w:trPr>
        <w:tc>
          <w:tcPr>
            <w:tcW w:w="1278"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功能分类</w:t>
            </w:r>
          </w:p>
          <w:p w:rsidR="004F0D30" w:rsidRDefault="00B918E2">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4F0D30" w:rsidRDefault="004F0D30">
            <w:pPr>
              <w:rPr>
                <w:rFonts w:ascii="仿宋" w:eastAsia="仿宋" w:hAnsi="仿宋" w:cs="仿宋"/>
              </w:rPr>
            </w:pPr>
          </w:p>
        </w:tc>
        <w:tc>
          <w:tcPr>
            <w:tcW w:w="2778" w:type="dxa"/>
            <w:vMerge/>
            <w:tcBorders>
              <w:left w:val="single" w:sz="6" w:space="0" w:color="000000"/>
              <w:bottom w:val="single" w:sz="6" w:space="0" w:color="000000"/>
            </w:tcBorders>
          </w:tcPr>
          <w:p w:rsidR="004F0D30" w:rsidRDefault="004F0D30">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4F0D30" w:rsidRDefault="004F0D30">
            <w:pPr>
              <w:rPr>
                <w:rFonts w:ascii="仿宋" w:eastAsia="仿宋" w:hAnsi="仿宋" w:cs="仿宋"/>
              </w:rPr>
            </w:pPr>
          </w:p>
        </w:tc>
      </w:tr>
      <w:tr w:rsidR="004F0D30">
        <w:trPr>
          <w:trHeight w:val="275"/>
        </w:trPr>
        <w:tc>
          <w:tcPr>
            <w:tcW w:w="6300" w:type="dxa"/>
            <w:gridSpan w:val="2"/>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3</w:t>
            </w:r>
          </w:p>
        </w:tc>
      </w:tr>
      <w:tr w:rsidR="004F0D30">
        <w:trPr>
          <w:trHeight w:hRule="exact" w:val="374"/>
        </w:trPr>
        <w:tc>
          <w:tcPr>
            <w:tcW w:w="6300" w:type="dxa"/>
            <w:gridSpan w:val="2"/>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4F0D30" w:rsidRDefault="00B918E2">
            <w:pPr>
              <w:pStyle w:val="TableParagraph"/>
              <w:jc w:val="right"/>
              <w:rPr>
                <w:rFonts w:ascii="仿宋" w:eastAsia="仿宋" w:hAnsi="仿宋" w:cs="仿宋"/>
              </w:rPr>
            </w:pPr>
            <w:r>
              <w:rPr>
                <w:rFonts w:ascii="仿宋" w:eastAsia="仿宋" w:hAnsi="仿宋" w:cs="仿宋" w:hint="eastAsia"/>
              </w:rPr>
              <w:t>678.96</w:t>
            </w:r>
          </w:p>
        </w:tc>
        <w:tc>
          <w:tcPr>
            <w:tcW w:w="2778" w:type="dxa"/>
            <w:tcBorders>
              <w:left w:val="single" w:sz="6" w:space="0" w:color="000000"/>
              <w:bottom w:val="single" w:sz="6" w:space="0" w:color="000000"/>
            </w:tcBorders>
          </w:tcPr>
          <w:p w:rsidR="004F0D30" w:rsidRDefault="00B918E2">
            <w:pPr>
              <w:pStyle w:val="TableParagraph"/>
              <w:jc w:val="right"/>
              <w:rPr>
                <w:rFonts w:ascii="仿宋" w:eastAsia="仿宋" w:hAnsi="仿宋" w:cs="仿宋"/>
              </w:rPr>
            </w:pPr>
            <w:r>
              <w:rPr>
                <w:rFonts w:ascii="仿宋" w:eastAsia="仿宋" w:hAnsi="仿宋" w:cs="仿宋" w:hint="eastAsia"/>
              </w:rPr>
              <w:t>455.59</w:t>
            </w:r>
          </w:p>
        </w:tc>
        <w:tc>
          <w:tcPr>
            <w:tcW w:w="3155" w:type="dxa"/>
            <w:tcBorders>
              <w:left w:val="single" w:sz="6" w:space="0" w:color="000000"/>
              <w:bottom w:val="single" w:sz="6" w:space="0" w:color="000000"/>
              <w:right w:val="single" w:sz="6" w:space="0" w:color="000000"/>
            </w:tcBorders>
          </w:tcPr>
          <w:p w:rsidR="004F0D30" w:rsidRDefault="00B918E2">
            <w:pPr>
              <w:pStyle w:val="TableParagraph"/>
              <w:jc w:val="right"/>
              <w:rPr>
                <w:rFonts w:ascii="仿宋" w:eastAsia="仿宋" w:hAnsi="仿宋" w:cs="仿宋"/>
              </w:rPr>
            </w:pPr>
            <w:r>
              <w:rPr>
                <w:rFonts w:ascii="仿宋" w:eastAsia="仿宋" w:hAnsi="仿宋" w:cs="仿宋" w:hint="eastAsia"/>
              </w:rPr>
              <w:t>223.37</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0.70</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0.70</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2120814</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48.25</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48.25</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100.00</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374.22</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374.22</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78.73</w:t>
            </w:r>
          </w:p>
        </w:tc>
        <w:tc>
          <w:tcPr>
            <w:tcW w:w="2778" w:type="dxa"/>
            <w:tcBorders>
              <w:top w:val="single" w:sz="6" w:space="0" w:color="000000"/>
              <w:left w:val="single" w:sz="4" w:space="0" w:color="000000"/>
              <w:bottom w:val="single" w:sz="6"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78.73</w:t>
            </w:r>
          </w:p>
        </w:tc>
        <w:tc>
          <w:tcPr>
            <w:tcW w:w="3155" w:type="dxa"/>
            <w:tcBorders>
              <w:top w:val="single" w:sz="6" w:space="0" w:color="000000"/>
              <w:left w:val="single" w:sz="4"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bl>
    <w:p w:rsidR="004F0D30" w:rsidRDefault="00B918E2">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4F0D30" w:rsidRDefault="004F0D30">
      <w:pPr>
        <w:tabs>
          <w:tab w:val="left" w:pos="55"/>
        </w:tabs>
        <w:jc w:val="both"/>
        <w:rPr>
          <w:rFonts w:ascii="仿宋" w:eastAsia="仿宋" w:hAnsi="仿宋" w:cs="仿宋"/>
        </w:rPr>
        <w:sectPr w:rsidR="004F0D30">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4F0D30">
        <w:trPr>
          <w:trHeight w:val="319"/>
        </w:trPr>
        <w:tc>
          <w:tcPr>
            <w:tcW w:w="10515" w:type="dxa"/>
            <w:gridSpan w:val="5"/>
            <w:vAlign w:val="center"/>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4F0D30">
        <w:trPr>
          <w:trHeight w:val="319"/>
        </w:trPr>
        <w:tc>
          <w:tcPr>
            <w:tcW w:w="4532" w:type="dxa"/>
            <w:gridSpan w:val="2"/>
          </w:tcPr>
          <w:p w:rsidR="004F0D30" w:rsidRDefault="004F0D30">
            <w:pPr>
              <w:pStyle w:val="TableParagraph"/>
              <w:rPr>
                <w:rFonts w:ascii="仿宋" w:eastAsia="仿宋" w:hAnsi="仿宋" w:cs="仿宋"/>
                <w:sz w:val="20"/>
              </w:rPr>
            </w:pPr>
          </w:p>
        </w:tc>
        <w:tc>
          <w:tcPr>
            <w:tcW w:w="2047" w:type="dxa"/>
          </w:tcPr>
          <w:p w:rsidR="004F0D30" w:rsidRDefault="004F0D30">
            <w:pPr>
              <w:pStyle w:val="TableParagraph"/>
              <w:rPr>
                <w:rFonts w:ascii="仿宋" w:eastAsia="仿宋" w:hAnsi="仿宋" w:cs="仿宋"/>
                <w:sz w:val="20"/>
              </w:rPr>
            </w:pPr>
          </w:p>
        </w:tc>
        <w:tc>
          <w:tcPr>
            <w:tcW w:w="2040" w:type="dxa"/>
          </w:tcPr>
          <w:p w:rsidR="004F0D30" w:rsidRDefault="004F0D30">
            <w:pPr>
              <w:pStyle w:val="TableParagraph"/>
              <w:rPr>
                <w:rFonts w:ascii="仿宋" w:eastAsia="仿宋" w:hAnsi="仿宋" w:cs="仿宋"/>
                <w:sz w:val="20"/>
              </w:rPr>
            </w:pPr>
          </w:p>
        </w:tc>
        <w:tc>
          <w:tcPr>
            <w:tcW w:w="1896" w:type="dxa"/>
            <w:vAlign w:val="center"/>
          </w:tcPr>
          <w:p w:rsidR="004F0D30" w:rsidRDefault="00B918E2">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4F0D30">
        <w:trPr>
          <w:trHeight w:val="319"/>
        </w:trPr>
        <w:tc>
          <w:tcPr>
            <w:tcW w:w="8619" w:type="dxa"/>
            <w:gridSpan w:val="4"/>
          </w:tcPr>
          <w:p w:rsidR="004F0D30" w:rsidRDefault="00B918E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1896" w:type="dxa"/>
            <w:vAlign w:val="center"/>
          </w:tcPr>
          <w:p w:rsidR="004F0D30" w:rsidRDefault="00B918E2">
            <w:pPr>
              <w:pStyle w:val="TableParagraph"/>
              <w:jc w:val="right"/>
              <w:rPr>
                <w:rFonts w:ascii="仿宋" w:eastAsia="仿宋" w:hAnsi="仿宋" w:cs="仿宋"/>
                <w:sz w:val="20"/>
              </w:rPr>
            </w:pPr>
            <w:r>
              <w:rPr>
                <w:rFonts w:ascii="仿宋" w:eastAsia="仿宋" w:hAnsi="仿宋" w:cs="仿宋" w:hint="eastAsia"/>
              </w:rPr>
              <w:t>金额单位：万元</w:t>
            </w:r>
          </w:p>
        </w:tc>
      </w:tr>
      <w:tr w:rsidR="004F0D30">
        <w:trPr>
          <w:trHeight w:val="243"/>
        </w:trPr>
        <w:tc>
          <w:tcPr>
            <w:tcW w:w="4532" w:type="dxa"/>
            <w:gridSpan w:val="2"/>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sz w:val="20"/>
              </w:rPr>
            </w:pPr>
            <w:r>
              <w:rPr>
                <w:rFonts w:ascii="仿宋" w:eastAsia="仿宋" w:hAnsi="仿宋" w:cs="仿宋" w:hint="eastAsia"/>
              </w:rPr>
              <w:t>财政拨款基本支出</w:t>
            </w:r>
          </w:p>
        </w:tc>
      </w:tr>
      <w:tr w:rsidR="004F0D30">
        <w:trPr>
          <w:trHeight w:val="483"/>
        </w:trPr>
        <w:tc>
          <w:tcPr>
            <w:tcW w:w="99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公用经费</w:t>
            </w:r>
          </w:p>
        </w:tc>
      </w:tr>
      <w:tr w:rsidR="004F0D30">
        <w:trPr>
          <w:trHeight w:hRule="exact" w:val="409"/>
        </w:trPr>
        <w:tc>
          <w:tcPr>
            <w:tcW w:w="4532"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455.59</w:t>
            </w:r>
          </w:p>
        </w:tc>
        <w:tc>
          <w:tcPr>
            <w:tcW w:w="2040"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429.82</w:t>
            </w:r>
          </w:p>
        </w:tc>
        <w:tc>
          <w:tcPr>
            <w:tcW w:w="1896"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25.76</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416.37</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416.37</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73.61</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73.61</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116.33</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116.33</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118.07</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118.07</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21.25</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21.25</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3.55</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3.55</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6.50</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6.50</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25.76</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25.76</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4.46</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4.46</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0.15</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0.15</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0.01</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0.10</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1.92</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1.92</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2.38</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2.38</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1.88</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1.88</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0.60</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0.60</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0.09</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0.09</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5.46</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5.46</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0.66</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0.66</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2.24</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2.24</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0.04</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0.59</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0.59</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5.21</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5.21</w:t>
            </w: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13.45</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13.45</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13.31</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13.31</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0.14</w:t>
            </w: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0.14</w:t>
            </w: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bl>
    <w:p w:rsidR="004F0D30" w:rsidRDefault="00B918E2">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4F0D30" w:rsidRDefault="004F0D30">
      <w:pPr>
        <w:spacing w:line="255" w:lineRule="exact"/>
        <w:jc w:val="both"/>
        <w:rPr>
          <w:rFonts w:ascii="仿宋" w:eastAsia="仿宋" w:hAnsi="仿宋" w:cs="仿宋"/>
        </w:rPr>
        <w:sectPr w:rsidR="004F0D30">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4F0D30">
        <w:trPr>
          <w:trHeight w:val="560"/>
        </w:trPr>
        <w:tc>
          <w:tcPr>
            <w:tcW w:w="10446" w:type="dxa"/>
            <w:gridSpan w:val="5"/>
            <w:vAlign w:val="center"/>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4F0D30">
        <w:trPr>
          <w:trHeight w:val="147"/>
        </w:trPr>
        <w:tc>
          <w:tcPr>
            <w:tcW w:w="5466" w:type="dxa"/>
            <w:gridSpan w:val="2"/>
          </w:tcPr>
          <w:p w:rsidR="004F0D30" w:rsidRDefault="004F0D30">
            <w:pPr>
              <w:pStyle w:val="TableParagraph"/>
              <w:rPr>
                <w:rFonts w:ascii="仿宋" w:eastAsia="仿宋" w:hAnsi="仿宋" w:cs="仿宋"/>
                <w:sz w:val="20"/>
              </w:rPr>
            </w:pPr>
          </w:p>
        </w:tc>
        <w:tc>
          <w:tcPr>
            <w:tcW w:w="1969" w:type="dxa"/>
          </w:tcPr>
          <w:p w:rsidR="004F0D30" w:rsidRDefault="004F0D30">
            <w:pPr>
              <w:pStyle w:val="TableParagraph"/>
              <w:rPr>
                <w:rFonts w:ascii="仿宋" w:eastAsia="仿宋" w:hAnsi="仿宋" w:cs="仿宋"/>
                <w:sz w:val="20"/>
              </w:rPr>
            </w:pPr>
          </w:p>
        </w:tc>
        <w:tc>
          <w:tcPr>
            <w:tcW w:w="1499" w:type="dxa"/>
          </w:tcPr>
          <w:p w:rsidR="004F0D30" w:rsidRDefault="004F0D30">
            <w:pPr>
              <w:pStyle w:val="TableParagraph"/>
              <w:rPr>
                <w:rFonts w:ascii="仿宋" w:eastAsia="仿宋" w:hAnsi="仿宋" w:cs="仿宋"/>
                <w:sz w:val="20"/>
              </w:rPr>
            </w:pPr>
          </w:p>
        </w:tc>
        <w:tc>
          <w:tcPr>
            <w:tcW w:w="1512" w:type="dxa"/>
            <w:vAlign w:val="center"/>
          </w:tcPr>
          <w:p w:rsidR="004F0D30" w:rsidRDefault="00B918E2">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4F0D30">
        <w:trPr>
          <w:trHeight w:val="303"/>
        </w:trPr>
        <w:tc>
          <w:tcPr>
            <w:tcW w:w="7435" w:type="dxa"/>
            <w:gridSpan w:val="3"/>
          </w:tcPr>
          <w:p w:rsidR="004F0D30" w:rsidRDefault="00B918E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011" w:type="dxa"/>
            <w:gridSpan w:val="2"/>
          </w:tcPr>
          <w:p w:rsidR="004F0D30" w:rsidRDefault="00B918E2">
            <w:pPr>
              <w:pStyle w:val="TableParagraph"/>
              <w:jc w:val="right"/>
              <w:rPr>
                <w:rFonts w:ascii="仿宋" w:eastAsia="仿宋" w:hAnsi="仿宋" w:cs="仿宋"/>
              </w:rPr>
            </w:pPr>
            <w:r>
              <w:rPr>
                <w:rFonts w:ascii="仿宋" w:eastAsia="仿宋" w:hAnsi="仿宋" w:cs="仿宋" w:hint="eastAsia"/>
              </w:rPr>
              <w:t>金额单位：万元</w:t>
            </w:r>
          </w:p>
        </w:tc>
      </w:tr>
      <w:tr w:rsidR="004F0D30">
        <w:trPr>
          <w:trHeight w:val="158"/>
        </w:trPr>
        <w:tc>
          <w:tcPr>
            <w:tcW w:w="5466" w:type="dxa"/>
            <w:gridSpan w:val="2"/>
            <w:tcBorders>
              <w:top w:val="single" w:sz="6" w:space="0" w:color="000000"/>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项目支出</w:t>
            </w:r>
          </w:p>
        </w:tc>
      </w:tr>
      <w:tr w:rsidR="004F0D30">
        <w:trPr>
          <w:trHeight w:val="561"/>
        </w:trPr>
        <w:tc>
          <w:tcPr>
            <w:tcW w:w="1134"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4F0D30" w:rsidRDefault="004F0D30">
            <w:pPr>
              <w:rPr>
                <w:rFonts w:ascii="仿宋" w:eastAsia="仿宋" w:hAnsi="仿宋" w:cs="仿宋"/>
                <w:sz w:val="2"/>
                <w:szCs w:val="2"/>
              </w:rPr>
            </w:pPr>
          </w:p>
        </w:tc>
        <w:tc>
          <w:tcPr>
            <w:tcW w:w="1499" w:type="dxa"/>
            <w:vMerge/>
            <w:tcBorders>
              <w:left w:val="single" w:sz="6" w:space="0" w:color="000000"/>
              <w:bottom w:val="single" w:sz="6" w:space="0" w:color="000000"/>
            </w:tcBorders>
          </w:tcPr>
          <w:p w:rsidR="004F0D30" w:rsidRDefault="004F0D30">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4F0D30" w:rsidRDefault="004F0D30">
            <w:pPr>
              <w:rPr>
                <w:rFonts w:ascii="仿宋" w:eastAsia="仿宋" w:hAnsi="仿宋" w:cs="仿宋"/>
                <w:sz w:val="2"/>
                <w:szCs w:val="2"/>
              </w:rPr>
            </w:pPr>
          </w:p>
        </w:tc>
      </w:tr>
      <w:tr w:rsidR="004F0D30">
        <w:trPr>
          <w:trHeight w:val="152"/>
        </w:trPr>
        <w:tc>
          <w:tcPr>
            <w:tcW w:w="5466" w:type="dxa"/>
            <w:gridSpan w:val="2"/>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3</w:t>
            </w:r>
          </w:p>
        </w:tc>
      </w:tr>
      <w:tr w:rsidR="004F0D30">
        <w:trPr>
          <w:trHeight w:hRule="exact" w:val="298"/>
        </w:trPr>
        <w:tc>
          <w:tcPr>
            <w:tcW w:w="5466" w:type="dxa"/>
            <w:gridSpan w:val="2"/>
            <w:tcBorders>
              <w:left w:val="single" w:sz="6" w:space="0" w:color="000000"/>
              <w:bottom w:val="single" w:sz="6" w:space="0" w:color="000000"/>
            </w:tcBorders>
            <w:vAlign w:val="center"/>
          </w:tcPr>
          <w:p w:rsidR="004F0D30" w:rsidRDefault="00B918E2">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530.71</w:t>
            </w:r>
          </w:p>
        </w:tc>
        <w:tc>
          <w:tcPr>
            <w:tcW w:w="1499" w:type="dxa"/>
            <w:tcBorders>
              <w:left w:val="single" w:sz="6" w:space="0" w:color="000000"/>
              <w:bottom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455.59</w:t>
            </w:r>
          </w:p>
        </w:tc>
        <w:tc>
          <w:tcPr>
            <w:tcW w:w="1512" w:type="dxa"/>
            <w:tcBorders>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43.27</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0.70</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0.70</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374.22</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374.22</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299.10</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75.12</w:t>
            </w: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113.22</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78.73</w:t>
            </w:r>
          </w:p>
        </w:tc>
        <w:tc>
          <w:tcPr>
            <w:tcW w:w="1499" w:type="dxa"/>
            <w:tcBorders>
              <w:top w:val="single" w:sz="6" w:space="0" w:color="000000"/>
              <w:left w:val="single" w:sz="6" w:space="0" w:color="000000"/>
              <w:bottom w:val="single" w:sz="6" w:space="0" w:color="000000"/>
              <w:right w:val="single" w:sz="6"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78.73</w:t>
            </w:r>
          </w:p>
        </w:tc>
        <w:tc>
          <w:tcPr>
            <w:tcW w:w="1512" w:type="dxa"/>
            <w:tcBorders>
              <w:top w:val="single" w:sz="6" w:space="0" w:color="000000"/>
              <w:left w:val="single" w:sz="6" w:space="0" w:color="000000"/>
              <w:bottom w:val="single" w:sz="6" w:space="0" w:color="000000"/>
              <w:right w:val="single" w:sz="6" w:space="0" w:color="000000"/>
            </w:tcBorders>
            <w:vAlign w:val="center"/>
          </w:tcPr>
          <w:p w:rsidR="004F0D30" w:rsidRDefault="004F0D30">
            <w:pPr>
              <w:pStyle w:val="TableParagraph"/>
              <w:jc w:val="right"/>
              <w:rPr>
                <w:rFonts w:ascii="仿宋" w:eastAsia="仿宋" w:hAnsi="仿宋" w:cs="仿宋"/>
              </w:rPr>
            </w:pPr>
          </w:p>
        </w:tc>
      </w:tr>
    </w:tbl>
    <w:p w:rsidR="004F0D30" w:rsidRDefault="00B918E2">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4F0D30" w:rsidRDefault="004F0D30">
      <w:pPr>
        <w:spacing w:before="25"/>
        <w:jc w:val="both"/>
        <w:rPr>
          <w:rFonts w:ascii="仿宋" w:eastAsia="仿宋" w:hAnsi="仿宋" w:cs="仿宋"/>
        </w:rPr>
        <w:sectPr w:rsidR="004F0D30">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4F0D30">
        <w:trPr>
          <w:trHeight w:val="319"/>
        </w:trPr>
        <w:tc>
          <w:tcPr>
            <w:tcW w:w="10473" w:type="dxa"/>
            <w:gridSpan w:val="5"/>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4F0D30">
        <w:trPr>
          <w:trHeight w:val="199"/>
        </w:trPr>
        <w:tc>
          <w:tcPr>
            <w:tcW w:w="8595" w:type="dxa"/>
            <w:gridSpan w:val="4"/>
            <w:vAlign w:val="center"/>
          </w:tcPr>
          <w:p w:rsidR="004F0D30" w:rsidRDefault="004F0D30">
            <w:pPr>
              <w:pStyle w:val="TableParagraph"/>
              <w:jc w:val="right"/>
              <w:rPr>
                <w:rFonts w:ascii="仿宋" w:eastAsia="仿宋" w:hAnsi="仿宋" w:cs="仿宋"/>
                <w:color w:val="000000"/>
              </w:rPr>
            </w:pPr>
          </w:p>
        </w:tc>
        <w:tc>
          <w:tcPr>
            <w:tcW w:w="1878" w:type="dxa"/>
            <w:vAlign w:val="center"/>
          </w:tcPr>
          <w:p w:rsidR="004F0D30" w:rsidRDefault="00B918E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4F0D30">
        <w:trPr>
          <w:trHeight w:val="320"/>
        </w:trPr>
        <w:tc>
          <w:tcPr>
            <w:tcW w:w="8595" w:type="dxa"/>
            <w:gridSpan w:val="4"/>
            <w:vAlign w:val="center"/>
          </w:tcPr>
          <w:p w:rsidR="004F0D30" w:rsidRDefault="00B918E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1878" w:type="dxa"/>
            <w:vAlign w:val="center"/>
          </w:tcPr>
          <w:p w:rsidR="004F0D30" w:rsidRDefault="00B918E2">
            <w:pPr>
              <w:pStyle w:val="TableParagraph"/>
              <w:jc w:val="right"/>
              <w:rPr>
                <w:rFonts w:ascii="仿宋" w:eastAsia="仿宋" w:hAnsi="仿宋" w:cs="仿宋"/>
                <w:sz w:val="20"/>
              </w:rPr>
            </w:pPr>
            <w:r>
              <w:rPr>
                <w:rFonts w:ascii="仿宋" w:eastAsia="仿宋" w:hAnsi="仿宋" w:cs="仿宋" w:hint="eastAsia"/>
              </w:rPr>
              <w:t>金额单位：万元</w:t>
            </w:r>
          </w:p>
        </w:tc>
      </w:tr>
      <w:tr w:rsidR="004F0D30">
        <w:trPr>
          <w:trHeight w:val="180"/>
        </w:trPr>
        <w:tc>
          <w:tcPr>
            <w:tcW w:w="4687" w:type="dxa"/>
            <w:gridSpan w:val="2"/>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4F0D30">
        <w:trPr>
          <w:trHeight w:val="474"/>
        </w:trPr>
        <w:tc>
          <w:tcPr>
            <w:tcW w:w="1121"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公用经费</w:t>
            </w:r>
          </w:p>
        </w:tc>
      </w:tr>
      <w:tr w:rsidR="004F0D30">
        <w:trPr>
          <w:trHeight w:hRule="exact" w:val="394"/>
        </w:trPr>
        <w:tc>
          <w:tcPr>
            <w:tcW w:w="4687"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455.59</w:t>
            </w:r>
          </w:p>
        </w:tc>
        <w:tc>
          <w:tcPr>
            <w:tcW w:w="1708"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429.82</w:t>
            </w:r>
          </w:p>
        </w:tc>
        <w:tc>
          <w:tcPr>
            <w:tcW w:w="1878"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25.76</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416.37</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416.37</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73.61</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73.61</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116.33</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116.33</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118.07</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118.07</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28.38</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14.19</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21.25</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21.25</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34.49</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3.55</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3.55</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6.50</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6.50</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25.76</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25.76</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4.46</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4.46</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0.15</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0.15</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0.01</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0.10</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1.92</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1.92</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2.38</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2.38</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1.88</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1.88</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0.60</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0.60</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0.09</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0.09</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5.46</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5.46</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0.66</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0.66</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2.24</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2.24</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0.04</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0.59</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0.59</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5.21</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5.21</w:t>
            </w: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13.45</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13.45</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13.31</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13.31</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0.14</w:t>
            </w: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0.14</w:t>
            </w: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bl>
    <w:p w:rsidR="004F0D30" w:rsidRDefault="00B918E2">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4F0D30" w:rsidRDefault="004F0D30">
      <w:pPr>
        <w:spacing w:before="25"/>
        <w:jc w:val="both"/>
        <w:rPr>
          <w:rFonts w:ascii="仿宋" w:eastAsia="仿宋" w:hAnsi="仿宋" w:cs="仿宋"/>
        </w:rPr>
        <w:sectPr w:rsidR="004F0D30">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4F0D30">
        <w:trPr>
          <w:trHeight w:val="321"/>
        </w:trPr>
        <w:tc>
          <w:tcPr>
            <w:tcW w:w="16486" w:type="dxa"/>
            <w:gridSpan w:val="16"/>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4F0D30">
        <w:trPr>
          <w:trHeight w:val="207"/>
        </w:trPr>
        <w:tc>
          <w:tcPr>
            <w:tcW w:w="16486" w:type="dxa"/>
            <w:gridSpan w:val="16"/>
          </w:tcPr>
          <w:p w:rsidR="004F0D30" w:rsidRDefault="00B918E2">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4F0D30">
        <w:trPr>
          <w:trHeight w:val="103"/>
        </w:trPr>
        <w:tc>
          <w:tcPr>
            <w:tcW w:w="8212" w:type="dxa"/>
            <w:gridSpan w:val="8"/>
            <w:tcBorders>
              <w:bottom w:val="single" w:sz="4" w:space="0" w:color="auto"/>
            </w:tcBorders>
          </w:tcPr>
          <w:p w:rsidR="004F0D30" w:rsidRDefault="00B918E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8274" w:type="dxa"/>
            <w:gridSpan w:val="8"/>
            <w:tcBorders>
              <w:bottom w:val="single" w:sz="4" w:space="0" w:color="auto"/>
            </w:tcBorders>
          </w:tcPr>
          <w:p w:rsidR="004F0D30" w:rsidRDefault="00B918E2">
            <w:pPr>
              <w:pStyle w:val="TableParagraph"/>
              <w:jc w:val="right"/>
              <w:rPr>
                <w:rFonts w:ascii="仿宋" w:eastAsia="仿宋" w:hAnsi="仿宋" w:cs="仿宋"/>
              </w:rPr>
            </w:pPr>
            <w:r>
              <w:rPr>
                <w:rFonts w:ascii="仿宋" w:eastAsia="仿宋" w:hAnsi="仿宋" w:cs="仿宋" w:hint="eastAsia"/>
              </w:rPr>
              <w:t>金额单位：万元</w:t>
            </w:r>
          </w:p>
        </w:tc>
      </w:tr>
      <w:tr w:rsidR="004F0D30">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4F0D30" w:rsidRDefault="00B918E2">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4F0D30" w:rsidRDefault="00B918E2">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4F0D30">
        <w:trPr>
          <w:trHeight w:val="179"/>
        </w:trPr>
        <w:tc>
          <w:tcPr>
            <w:tcW w:w="6159" w:type="dxa"/>
            <w:gridSpan w:val="6"/>
            <w:tcBorders>
              <w:top w:val="single" w:sz="4" w:space="0" w:color="auto"/>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培训费</w:t>
            </w:r>
          </w:p>
        </w:tc>
      </w:tr>
      <w:tr w:rsidR="004F0D30">
        <w:trPr>
          <w:trHeight w:val="297"/>
        </w:trPr>
        <w:tc>
          <w:tcPr>
            <w:tcW w:w="1044" w:type="dxa"/>
            <w:vMerge w:val="restart"/>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w:t>
            </w:r>
          </w:p>
          <w:p w:rsidR="004F0D30" w:rsidRDefault="00B918E2">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4F0D30" w:rsidRDefault="004F0D30">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4F0D30" w:rsidRDefault="004F0D30">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4F0D30" w:rsidRDefault="00B918E2">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4F0D30" w:rsidRDefault="00B918E2">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w:t>
            </w:r>
          </w:p>
          <w:p w:rsidR="004F0D30" w:rsidRDefault="00B918E2">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4F0D30" w:rsidRDefault="004F0D30">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4F0D30" w:rsidRDefault="004F0D30">
            <w:pPr>
              <w:jc w:val="center"/>
              <w:rPr>
                <w:rFonts w:ascii="仿宋" w:eastAsia="仿宋" w:hAnsi="仿宋" w:cs="仿宋"/>
                <w:sz w:val="20"/>
              </w:rPr>
            </w:pPr>
          </w:p>
        </w:tc>
      </w:tr>
      <w:tr w:rsidR="004F0D30">
        <w:trPr>
          <w:trHeight w:hRule="exact" w:val="621"/>
        </w:trPr>
        <w:tc>
          <w:tcPr>
            <w:tcW w:w="1044" w:type="dxa"/>
            <w:vMerge/>
            <w:tcBorders>
              <w:left w:val="single" w:sz="4" w:space="0" w:color="000000"/>
              <w:bottom w:val="single" w:sz="4" w:space="0" w:color="000000"/>
            </w:tcBorders>
          </w:tcPr>
          <w:p w:rsidR="004F0D30" w:rsidRDefault="004F0D30">
            <w:pPr>
              <w:rPr>
                <w:rFonts w:ascii="仿宋" w:eastAsia="仿宋" w:hAnsi="仿宋" w:cs="仿宋"/>
                <w:sz w:val="2"/>
                <w:szCs w:val="2"/>
              </w:rPr>
            </w:pPr>
          </w:p>
        </w:tc>
        <w:tc>
          <w:tcPr>
            <w:tcW w:w="1042" w:type="dxa"/>
            <w:vMerge/>
            <w:tcBorders>
              <w:left w:val="single" w:sz="4" w:space="0" w:color="000000"/>
              <w:bottom w:val="single" w:sz="4" w:space="0" w:color="000000"/>
            </w:tcBorders>
          </w:tcPr>
          <w:p w:rsidR="004F0D30" w:rsidRDefault="004F0D30">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4F0D30" w:rsidRDefault="004F0D30">
            <w:pPr>
              <w:rPr>
                <w:rFonts w:ascii="仿宋" w:eastAsia="仿宋" w:hAnsi="仿宋" w:cs="仿宋"/>
                <w:sz w:val="2"/>
                <w:szCs w:val="2"/>
              </w:rPr>
            </w:pPr>
          </w:p>
        </w:tc>
        <w:tc>
          <w:tcPr>
            <w:tcW w:w="1043" w:type="dxa"/>
            <w:vMerge/>
            <w:tcBorders>
              <w:left w:val="single" w:sz="4" w:space="0" w:color="000000"/>
              <w:bottom w:val="single" w:sz="4" w:space="0" w:color="000000"/>
            </w:tcBorders>
          </w:tcPr>
          <w:p w:rsidR="004F0D30" w:rsidRDefault="004F0D3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sz w:val="2"/>
                <w:szCs w:val="2"/>
              </w:rPr>
            </w:pPr>
          </w:p>
        </w:tc>
      </w:tr>
      <w:tr w:rsidR="004F0D30">
        <w:trPr>
          <w:cantSplit/>
          <w:trHeight w:val="380"/>
        </w:trPr>
        <w:tc>
          <w:tcPr>
            <w:tcW w:w="1044"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2.33</w:t>
            </w:r>
          </w:p>
        </w:tc>
        <w:tc>
          <w:tcPr>
            <w:tcW w:w="1042"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0.09</w:t>
            </w:r>
          </w:p>
        </w:tc>
        <w:tc>
          <w:tcPr>
            <w:tcW w:w="1043"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1.39</w:t>
            </w:r>
          </w:p>
        </w:tc>
        <w:tc>
          <w:tcPr>
            <w:tcW w:w="1010"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2.33</w:t>
            </w:r>
          </w:p>
        </w:tc>
        <w:tc>
          <w:tcPr>
            <w:tcW w:w="1010"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89"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43"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0.09</w:t>
            </w:r>
          </w:p>
        </w:tc>
        <w:tc>
          <w:tcPr>
            <w:tcW w:w="1057"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1.39</w:t>
            </w:r>
          </w:p>
        </w:tc>
        <w:tc>
          <w:tcPr>
            <w:tcW w:w="1027"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4F0D30" w:rsidRDefault="00B918E2">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4F0D30">
        <w:trPr>
          <w:cantSplit/>
          <w:trHeight w:val="214"/>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统计数</w:t>
            </w:r>
          </w:p>
        </w:tc>
      </w:tr>
      <w:tr w:rsidR="004F0D30">
        <w:trPr>
          <w:cantSplit/>
          <w:trHeight w:val="190"/>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r>
      <w:tr w:rsidR="004F0D30">
        <w:trPr>
          <w:cantSplit/>
          <w:trHeight w:val="190"/>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1.00</w:t>
            </w:r>
          </w:p>
        </w:tc>
      </w:tr>
      <w:tr w:rsidR="004F0D30">
        <w:trPr>
          <w:cantSplit/>
          <w:trHeight w:val="190"/>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6.00</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26.00</w:t>
            </w:r>
          </w:p>
        </w:tc>
      </w:tr>
      <w:tr w:rsidR="004F0D30">
        <w:trPr>
          <w:cantSplit/>
          <w:trHeight w:val="190"/>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r>
      <w:tr w:rsidR="004F0D30">
        <w:trPr>
          <w:cantSplit/>
          <w:trHeight w:val="190"/>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92.00</w:t>
            </w:r>
          </w:p>
        </w:tc>
      </w:tr>
      <w:tr w:rsidR="004F0D30">
        <w:trPr>
          <w:cantSplit/>
          <w:trHeight w:val="190"/>
        </w:trPr>
        <w:tc>
          <w:tcPr>
            <w:tcW w:w="4028" w:type="dxa"/>
            <w:tcBorders>
              <w:top w:val="single" w:sz="4" w:space="0" w:color="auto"/>
              <w:left w:val="single" w:sz="4" w:space="0" w:color="auto"/>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0.00</w:t>
            </w:r>
          </w:p>
        </w:tc>
      </w:tr>
    </w:tbl>
    <w:p w:rsidR="004F0D30" w:rsidRDefault="00B918E2">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4F0D30" w:rsidRDefault="004F0D30">
      <w:pPr>
        <w:ind w:left="227" w:firstLineChars="100" w:firstLine="220"/>
        <w:jc w:val="both"/>
        <w:rPr>
          <w:rFonts w:ascii="仿宋" w:eastAsia="仿宋" w:hAnsi="仿宋" w:cs="仿宋"/>
        </w:rPr>
        <w:sectPr w:rsidR="004F0D30">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4F0D30">
        <w:trPr>
          <w:trHeight w:val="395"/>
        </w:trPr>
        <w:tc>
          <w:tcPr>
            <w:tcW w:w="15400" w:type="dxa"/>
            <w:gridSpan w:val="5"/>
            <w:vAlign w:val="center"/>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4F0D30">
        <w:trPr>
          <w:trHeight w:val="323"/>
        </w:trPr>
        <w:tc>
          <w:tcPr>
            <w:tcW w:w="8426" w:type="dxa"/>
            <w:gridSpan w:val="2"/>
          </w:tcPr>
          <w:p w:rsidR="004F0D30" w:rsidRDefault="004F0D30">
            <w:pPr>
              <w:pStyle w:val="TableParagraph"/>
              <w:rPr>
                <w:rFonts w:ascii="仿宋" w:eastAsia="仿宋" w:hAnsi="仿宋" w:cs="仿宋"/>
                <w:sz w:val="20"/>
              </w:rPr>
            </w:pPr>
          </w:p>
        </w:tc>
        <w:tc>
          <w:tcPr>
            <w:tcW w:w="2684" w:type="dxa"/>
          </w:tcPr>
          <w:p w:rsidR="004F0D30" w:rsidRDefault="004F0D30">
            <w:pPr>
              <w:pStyle w:val="TableParagraph"/>
              <w:rPr>
                <w:rFonts w:ascii="仿宋" w:eastAsia="仿宋" w:hAnsi="仿宋" w:cs="仿宋"/>
                <w:sz w:val="27"/>
              </w:rPr>
            </w:pPr>
          </w:p>
        </w:tc>
        <w:tc>
          <w:tcPr>
            <w:tcW w:w="2432" w:type="dxa"/>
          </w:tcPr>
          <w:p w:rsidR="004F0D30" w:rsidRDefault="004F0D30">
            <w:pPr>
              <w:pStyle w:val="TableParagraph"/>
              <w:rPr>
                <w:rFonts w:ascii="仿宋" w:eastAsia="仿宋" w:hAnsi="仿宋" w:cs="仿宋"/>
                <w:sz w:val="20"/>
              </w:rPr>
            </w:pPr>
          </w:p>
        </w:tc>
        <w:tc>
          <w:tcPr>
            <w:tcW w:w="1858" w:type="dxa"/>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4F0D30">
        <w:trPr>
          <w:trHeight w:val="152"/>
        </w:trPr>
        <w:tc>
          <w:tcPr>
            <w:tcW w:w="13542" w:type="dxa"/>
            <w:gridSpan w:val="4"/>
            <w:vAlign w:val="center"/>
          </w:tcPr>
          <w:p w:rsidR="004F0D30" w:rsidRDefault="00B918E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1858" w:type="dxa"/>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金额单位：万元</w:t>
            </w:r>
          </w:p>
        </w:tc>
      </w:tr>
      <w:tr w:rsidR="004F0D30">
        <w:trPr>
          <w:trHeight w:val="267"/>
        </w:trPr>
        <w:tc>
          <w:tcPr>
            <w:tcW w:w="8426" w:type="dxa"/>
            <w:gridSpan w:val="2"/>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项目支出</w:t>
            </w:r>
          </w:p>
        </w:tc>
      </w:tr>
      <w:tr w:rsidR="004F0D30">
        <w:trPr>
          <w:trHeight w:val="427"/>
        </w:trPr>
        <w:tc>
          <w:tcPr>
            <w:tcW w:w="1431"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功能分类</w:t>
            </w:r>
          </w:p>
          <w:p w:rsidR="004F0D30" w:rsidRDefault="00B918E2">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4F0D30" w:rsidRDefault="004F0D30">
            <w:pPr>
              <w:rPr>
                <w:rFonts w:ascii="仿宋" w:eastAsia="仿宋" w:hAnsi="仿宋" w:cs="仿宋"/>
              </w:rPr>
            </w:pPr>
          </w:p>
        </w:tc>
        <w:tc>
          <w:tcPr>
            <w:tcW w:w="2432" w:type="dxa"/>
            <w:vMerge/>
            <w:tcBorders>
              <w:left w:val="single" w:sz="4" w:space="0" w:color="000000"/>
              <w:bottom w:val="single" w:sz="4" w:space="0" w:color="000000"/>
            </w:tcBorders>
            <w:vAlign w:val="center"/>
          </w:tcPr>
          <w:p w:rsidR="004F0D30" w:rsidRDefault="004F0D30">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rPr>
            </w:pPr>
          </w:p>
        </w:tc>
      </w:tr>
      <w:tr w:rsidR="004F0D30">
        <w:trPr>
          <w:trHeight w:val="275"/>
        </w:trPr>
        <w:tc>
          <w:tcPr>
            <w:tcW w:w="8426"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lang w:val="en-US"/>
              </w:rPr>
            </w:pPr>
            <w:r>
              <w:rPr>
                <w:rFonts w:ascii="仿宋" w:eastAsia="仿宋" w:hAnsi="仿宋" w:cs="仿宋" w:hint="eastAsia"/>
                <w:lang w:val="en-US"/>
              </w:rPr>
              <w:t>3</w:t>
            </w:r>
          </w:p>
        </w:tc>
      </w:tr>
      <w:tr w:rsidR="004F0D30">
        <w:trPr>
          <w:trHeight w:hRule="exact" w:val="389"/>
        </w:trPr>
        <w:tc>
          <w:tcPr>
            <w:tcW w:w="8426"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c>
          <w:tcPr>
            <w:tcW w:w="2432"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148.25</w:t>
            </w:r>
          </w:p>
        </w:tc>
      </w:tr>
      <w:tr w:rsidR="004F0D3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148.25</w:t>
            </w:r>
          </w:p>
        </w:tc>
        <w:tc>
          <w:tcPr>
            <w:tcW w:w="2432"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148.25</w:t>
            </w:r>
          </w:p>
        </w:tc>
      </w:tr>
      <w:tr w:rsidR="004F0D3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148.25</w:t>
            </w:r>
          </w:p>
        </w:tc>
        <w:tc>
          <w:tcPr>
            <w:tcW w:w="2432"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148.25</w:t>
            </w:r>
          </w:p>
        </w:tc>
      </w:tr>
      <w:tr w:rsidR="004F0D3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2120814</w:t>
            </w:r>
          </w:p>
        </w:tc>
        <w:tc>
          <w:tcPr>
            <w:tcW w:w="699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48.25</w:t>
            </w:r>
          </w:p>
        </w:tc>
        <w:tc>
          <w:tcPr>
            <w:tcW w:w="2432"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48.25</w:t>
            </w:r>
          </w:p>
        </w:tc>
      </w:tr>
      <w:tr w:rsidR="004F0D30">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100.00</w:t>
            </w:r>
          </w:p>
        </w:tc>
        <w:tc>
          <w:tcPr>
            <w:tcW w:w="2432"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F0D30" w:rsidRDefault="00B918E2">
            <w:pPr>
              <w:jc w:val="right"/>
              <w:rPr>
                <w:rFonts w:ascii="仿宋" w:eastAsia="仿宋" w:hAnsi="仿宋" w:cs="仿宋"/>
              </w:rPr>
            </w:pPr>
            <w:r>
              <w:rPr>
                <w:rFonts w:ascii="仿宋" w:eastAsia="仿宋" w:hAnsi="仿宋" w:cs="仿宋" w:hint="eastAsia"/>
              </w:rPr>
              <w:t>100.00</w:t>
            </w:r>
          </w:p>
        </w:tc>
      </w:tr>
    </w:tbl>
    <w:p w:rsidR="004F0D30" w:rsidRDefault="00B918E2">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4F0D30" w:rsidRDefault="004F0D30">
      <w:pPr>
        <w:spacing w:before="25"/>
        <w:jc w:val="both"/>
        <w:rPr>
          <w:rFonts w:ascii="仿宋" w:eastAsia="仿宋" w:hAnsi="仿宋" w:cs="仿宋"/>
          <w:lang w:val="en-US"/>
        </w:rPr>
        <w:sectPr w:rsidR="004F0D30">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4F0D30">
        <w:trPr>
          <w:trHeight w:val="395"/>
        </w:trPr>
        <w:tc>
          <w:tcPr>
            <w:tcW w:w="15400" w:type="dxa"/>
            <w:gridSpan w:val="5"/>
            <w:vAlign w:val="center"/>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4F0D30">
        <w:trPr>
          <w:trHeight w:val="323"/>
        </w:trPr>
        <w:tc>
          <w:tcPr>
            <w:tcW w:w="8520" w:type="dxa"/>
            <w:gridSpan w:val="2"/>
          </w:tcPr>
          <w:p w:rsidR="004F0D30" w:rsidRDefault="004F0D30">
            <w:pPr>
              <w:pStyle w:val="TableParagraph"/>
              <w:rPr>
                <w:rFonts w:ascii="仿宋" w:eastAsia="仿宋" w:hAnsi="仿宋" w:cs="仿宋"/>
                <w:sz w:val="20"/>
              </w:rPr>
            </w:pPr>
          </w:p>
        </w:tc>
        <w:tc>
          <w:tcPr>
            <w:tcW w:w="2510" w:type="dxa"/>
          </w:tcPr>
          <w:p w:rsidR="004F0D30" w:rsidRDefault="004F0D30">
            <w:pPr>
              <w:pStyle w:val="TableParagraph"/>
              <w:rPr>
                <w:rFonts w:ascii="仿宋" w:eastAsia="仿宋" w:hAnsi="仿宋" w:cs="仿宋"/>
                <w:sz w:val="27"/>
              </w:rPr>
            </w:pPr>
          </w:p>
        </w:tc>
        <w:tc>
          <w:tcPr>
            <w:tcW w:w="2309" w:type="dxa"/>
          </w:tcPr>
          <w:p w:rsidR="004F0D30" w:rsidRDefault="004F0D30">
            <w:pPr>
              <w:pStyle w:val="TableParagraph"/>
              <w:rPr>
                <w:rFonts w:ascii="仿宋" w:eastAsia="仿宋" w:hAnsi="仿宋" w:cs="仿宋"/>
                <w:sz w:val="20"/>
              </w:rPr>
            </w:pPr>
          </w:p>
        </w:tc>
        <w:tc>
          <w:tcPr>
            <w:tcW w:w="2061" w:type="dxa"/>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4F0D30">
        <w:trPr>
          <w:trHeight w:val="152"/>
        </w:trPr>
        <w:tc>
          <w:tcPr>
            <w:tcW w:w="13339" w:type="dxa"/>
            <w:gridSpan w:val="4"/>
            <w:vAlign w:val="center"/>
          </w:tcPr>
          <w:p w:rsidR="004F0D30" w:rsidRDefault="00B918E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2061" w:type="dxa"/>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金额单位：万元</w:t>
            </w:r>
          </w:p>
        </w:tc>
      </w:tr>
      <w:tr w:rsidR="004F0D30">
        <w:trPr>
          <w:trHeight w:val="267"/>
        </w:trPr>
        <w:tc>
          <w:tcPr>
            <w:tcW w:w="8520" w:type="dxa"/>
            <w:gridSpan w:val="2"/>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项目支出</w:t>
            </w:r>
          </w:p>
        </w:tc>
      </w:tr>
      <w:tr w:rsidR="004F0D30">
        <w:trPr>
          <w:trHeight w:val="427"/>
        </w:trPr>
        <w:tc>
          <w:tcPr>
            <w:tcW w:w="1462"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功能分类</w:t>
            </w:r>
          </w:p>
          <w:p w:rsidR="004F0D30" w:rsidRDefault="00B918E2">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4F0D30" w:rsidRDefault="004F0D30">
            <w:pPr>
              <w:rPr>
                <w:rFonts w:ascii="仿宋" w:eastAsia="仿宋" w:hAnsi="仿宋" w:cs="仿宋"/>
              </w:rPr>
            </w:pPr>
          </w:p>
        </w:tc>
        <w:tc>
          <w:tcPr>
            <w:tcW w:w="2309" w:type="dxa"/>
            <w:vMerge/>
            <w:tcBorders>
              <w:left w:val="single" w:sz="4" w:space="0" w:color="000000"/>
              <w:bottom w:val="single" w:sz="4" w:space="0" w:color="000000"/>
            </w:tcBorders>
            <w:vAlign w:val="center"/>
          </w:tcPr>
          <w:p w:rsidR="004F0D30" w:rsidRDefault="004F0D30">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rPr>
            </w:pPr>
          </w:p>
        </w:tc>
      </w:tr>
      <w:tr w:rsidR="004F0D30">
        <w:trPr>
          <w:trHeight w:val="275"/>
        </w:trPr>
        <w:tc>
          <w:tcPr>
            <w:tcW w:w="8520"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lang w:val="en-US"/>
              </w:rPr>
            </w:pPr>
            <w:r>
              <w:rPr>
                <w:rFonts w:ascii="仿宋" w:eastAsia="仿宋" w:hAnsi="仿宋" w:cs="仿宋" w:hint="eastAsia"/>
                <w:lang w:val="en-US"/>
              </w:rPr>
              <w:t>3</w:t>
            </w:r>
          </w:p>
        </w:tc>
      </w:tr>
      <w:tr w:rsidR="004F0D30">
        <w:trPr>
          <w:trHeight w:hRule="exact" w:val="389"/>
        </w:trPr>
        <w:tc>
          <w:tcPr>
            <w:tcW w:w="8520"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4F0D30" w:rsidRDefault="004F0D30">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F0D30" w:rsidRDefault="004F0D30">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bl>
    <w:p w:rsidR="004F0D30" w:rsidRDefault="00B918E2">
      <w:pPr>
        <w:jc w:val="both"/>
        <w:rPr>
          <w:rFonts w:ascii="仿宋" w:eastAsia="仿宋" w:hAnsi="仿宋" w:cs="仿宋"/>
        </w:rPr>
      </w:pPr>
      <w:r>
        <w:rPr>
          <w:rFonts w:ascii="仿宋" w:eastAsia="仿宋" w:hAnsi="仿宋" w:cs="仿宋" w:hint="eastAsia"/>
        </w:rPr>
        <w:t>注：本表反映本年度国有资本经营预算财政拨款支出情况。</w:t>
      </w:r>
    </w:p>
    <w:p w:rsidR="004F0D30" w:rsidRDefault="00B918E2">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4F0D30" w:rsidRDefault="004F0D30">
      <w:pPr>
        <w:spacing w:before="25"/>
        <w:ind w:leftChars="-100" w:left="-220"/>
        <w:jc w:val="both"/>
        <w:rPr>
          <w:rFonts w:ascii="仿宋" w:eastAsia="仿宋" w:hAnsi="仿宋" w:cs="仿宋"/>
          <w:lang w:val="en-US"/>
        </w:rPr>
        <w:sectPr w:rsidR="004F0D30">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4F0D30">
        <w:trPr>
          <w:trHeight w:val="319"/>
        </w:trPr>
        <w:tc>
          <w:tcPr>
            <w:tcW w:w="10466" w:type="dxa"/>
            <w:gridSpan w:val="3"/>
          </w:tcPr>
          <w:p w:rsidR="004F0D30" w:rsidRDefault="00B918E2">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4F0D30">
        <w:trPr>
          <w:trHeight w:val="90"/>
        </w:trPr>
        <w:tc>
          <w:tcPr>
            <w:tcW w:w="6632" w:type="dxa"/>
            <w:gridSpan w:val="2"/>
          </w:tcPr>
          <w:p w:rsidR="004F0D30" w:rsidRDefault="004F0D30">
            <w:pPr>
              <w:pStyle w:val="TableParagraph"/>
              <w:rPr>
                <w:rFonts w:ascii="仿宋" w:eastAsia="仿宋" w:hAnsi="仿宋" w:cs="仿宋"/>
                <w:sz w:val="20"/>
              </w:rPr>
            </w:pPr>
          </w:p>
        </w:tc>
        <w:tc>
          <w:tcPr>
            <w:tcW w:w="3834" w:type="dxa"/>
            <w:vAlign w:val="center"/>
          </w:tcPr>
          <w:p w:rsidR="004F0D30" w:rsidRDefault="00B918E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4F0D30">
        <w:trPr>
          <w:trHeight w:val="90"/>
        </w:trPr>
        <w:tc>
          <w:tcPr>
            <w:tcW w:w="6632" w:type="dxa"/>
            <w:gridSpan w:val="2"/>
            <w:vAlign w:val="center"/>
          </w:tcPr>
          <w:p w:rsidR="004F0D30" w:rsidRDefault="00B918E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834" w:type="dxa"/>
            <w:vAlign w:val="center"/>
          </w:tcPr>
          <w:p w:rsidR="004F0D30" w:rsidRDefault="00B918E2">
            <w:pPr>
              <w:pStyle w:val="TableParagraph"/>
              <w:jc w:val="right"/>
              <w:rPr>
                <w:rFonts w:ascii="仿宋" w:eastAsia="仿宋" w:hAnsi="仿宋" w:cs="仿宋"/>
                <w:sz w:val="27"/>
              </w:rPr>
            </w:pPr>
            <w:r>
              <w:rPr>
                <w:rFonts w:ascii="仿宋" w:eastAsia="仿宋" w:hAnsi="仿宋" w:cs="仿宋" w:hint="eastAsia"/>
              </w:rPr>
              <w:t>金额单位：万元</w:t>
            </w:r>
          </w:p>
        </w:tc>
      </w:tr>
      <w:tr w:rsidR="004F0D30">
        <w:trPr>
          <w:trHeight w:val="319"/>
        </w:trPr>
        <w:tc>
          <w:tcPr>
            <w:tcW w:w="6632" w:type="dxa"/>
            <w:gridSpan w:val="2"/>
            <w:tcBorders>
              <w:top w:val="single" w:sz="4" w:space="0" w:color="000000"/>
              <w:left w:val="single" w:sz="4" w:space="0" w:color="000000"/>
              <w:bottom w:val="single" w:sz="4" w:space="0" w:color="000000"/>
            </w:tcBorders>
          </w:tcPr>
          <w:p w:rsidR="004F0D30" w:rsidRDefault="00B918E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机关运行经费支出决算</w:t>
            </w:r>
          </w:p>
        </w:tc>
      </w:tr>
      <w:tr w:rsidR="004F0D30">
        <w:trPr>
          <w:trHeight w:val="363"/>
        </w:trPr>
        <w:tc>
          <w:tcPr>
            <w:tcW w:w="1642"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4F0D30" w:rsidRDefault="004F0D30">
            <w:pPr>
              <w:rPr>
                <w:rFonts w:ascii="仿宋" w:eastAsia="仿宋" w:hAnsi="仿宋" w:cs="仿宋"/>
              </w:rPr>
            </w:pPr>
          </w:p>
        </w:tc>
      </w:tr>
      <w:tr w:rsidR="004F0D30">
        <w:trPr>
          <w:trHeight w:val="229"/>
        </w:trPr>
        <w:tc>
          <w:tcPr>
            <w:tcW w:w="6632" w:type="dxa"/>
            <w:gridSpan w:val="2"/>
            <w:tcBorders>
              <w:left w:val="single" w:sz="4" w:space="0" w:color="000000"/>
              <w:bottom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r w:rsidR="004F0D30">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F0D30" w:rsidRDefault="004F0D30">
            <w:pPr>
              <w:jc w:val="right"/>
              <w:rPr>
                <w:rFonts w:ascii="仿宋" w:eastAsia="仿宋" w:hAnsi="仿宋" w:cs="仿宋"/>
              </w:rPr>
            </w:pPr>
          </w:p>
        </w:tc>
      </w:tr>
    </w:tbl>
    <w:p w:rsidR="004F0D30" w:rsidRDefault="00B918E2">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4F0D30" w:rsidRDefault="00B918E2">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4F0D30" w:rsidRDefault="004F0D30">
      <w:pPr>
        <w:tabs>
          <w:tab w:val="left" w:pos="440"/>
        </w:tabs>
        <w:spacing w:before="25"/>
        <w:ind w:leftChars="200" w:left="440"/>
        <w:jc w:val="both"/>
        <w:rPr>
          <w:rFonts w:ascii="仿宋" w:eastAsia="仿宋" w:hAnsi="仿宋" w:cs="仿宋"/>
          <w:lang w:val="en-US"/>
        </w:rPr>
        <w:sectPr w:rsidR="004F0D30">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4F0D30">
        <w:trPr>
          <w:trHeight w:val="333"/>
        </w:trPr>
        <w:tc>
          <w:tcPr>
            <w:tcW w:w="10459" w:type="dxa"/>
            <w:gridSpan w:val="4"/>
            <w:vAlign w:val="center"/>
          </w:tcPr>
          <w:p w:rsidR="004F0D30" w:rsidRDefault="00B918E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4F0D30">
        <w:trPr>
          <w:trHeight w:val="333"/>
        </w:trPr>
        <w:tc>
          <w:tcPr>
            <w:tcW w:w="4472" w:type="dxa"/>
          </w:tcPr>
          <w:p w:rsidR="004F0D30" w:rsidRDefault="004F0D30">
            <w:pPr>
              <w:pStyle w:val="TableParagraph"/>
              <w:rPr>
                <w:rFonts w:ascii="仿宋" w:eastAsia="仿宋" w:hAnsi="仿宋" w:cs="仿宋"/>
              </w:rPr>
            </w:pPr>
          </w:p>
        </w:tc>
        <w:tc>
          <w:tcPr>
            <w:tcW w:w="722" w:type="dxa"/>
          </w:tcPr>
          <w:p w:rsidR="004F0D30" w:rsidRDefault="004F0D30">
            <w:pPr>
              <w:pStyle w:val="TableParagraph"/>
              <w:rPr>
                <w:rFonts w:ascii="仿宋" w:eastAsia="仿宋" w:hAnsi="仿宋" w:cs="仿宋"/>
              </w:rPr>
            </w:pPr>
          </w:p>
        </w:tc>
        <w:tc>
          <w:tcPr>
            <w:tcW w:w="1992" w:type="dxa"/>
          </w:tcPr>
          <w:p w:rsidR="004F0D30" w:rsidRDefault="004F0D30">
            <w:pPr>
              <w:pStyle w:val="TableParagraph"/>
              <w:rPr>
                <w:rFonts w:ascii="仿宋" w:eastAsia="仿宋" w:hAnsi="仿宋" w:cs="仿宋"/>
              </w:rPr>
            </w:pPr>
          </w:p>
        </w:tc>
        <w:tc>
          <w:tcPr>
            <w:tcW w:w="3273" w:type="dxa"/>
            <w:vAlign w:val="center"/>
          </w:tcPr>
          <w:p w:rsidR="004F0D30" w:rsidRDefault="00B918E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4F0D30">
        <w:trPr>
          <w:trHeight w:val="90"/>
        </w:trPr>
        <w:tc>
          <w:tcPr>
            <w:tcW w:w="7186" w:type="dxa"/>
            <w:gridSpan w:val="3"/>
          </w:tcPr>
          <w:p w:rsidR="004F0D30" w:rsidRDefault="00B918E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273" w:type="dxa"/>
            <w:vAlign w:val="center"/>
          </w:tcPr>
          <w:p w:rsidR="004F0D30" w:rsidRDefault="00B918E2">
            <w:pPr>
              <w:pStyle w:val="TableParagraph"/>
              <w:jc w:val="right"/>
              <w:rPr>
                <w:rFonts w:ascii="仿宋" w:eastAsia="仿宋" w:hAnsi="仿宋" w:cs="仿宋"/>
              </w:rPr>
            </w:pPr>
            <w:r>
              <w:rPr>
                <w:rFonts w:ascii="仿宋" w:eastAsia="仿宋" w:hAnsi="仿宋" w:cs="仿宋" w:hint="eastAsia"/>
              </w:rPr>
              <w:t>单位：万元</w:t>
            </w:r>
          </w:p>
        </w:tc>
      </w:tr>
      <w:tr w:rsidR="004F0D30">
        <w:trPr>
          <w:trHeight w:val="244"/>
        </w:trPr>
        <w:tc>
          <w:tcPr>
            <w:tcW w:w="4472" w:type="dxa"/>
            <w:tcBorders>
              <w:top w:val="single" w:sz="4" w:space="0" w:color="000000"/>
              <w:left w:val="single" w:sz="4" w:space="0" w:color="000000"/>
              <w:bottom w:val="single" w:sz="4" w:space="0" w:color="000000"/>
            </w:tcBorders>
            <w:vAlign w:val="center"/>
          </w:tcPr>
          <w:p w:rsidR="004F0D30" w:rsidRDefault="00B918E2">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4F0D30" w:rsidRDefault="00B918E2">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4F0D30">
        <w:trPr>
          <w:cantSplit/>
          <w:trHeight w:val="277"/>
        </w:trPr>
        <w:tc>
          <w:tcPr>
            <w:tcW w:w="4472"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38.91</w:t>
            </w:r>
          </w:p>
        </w:tc>
      </w:tr>
      <w:tr w:rsidR="004F0D30">
        <w:trPr>
          <w:cantSplit/>
          <w:trHeight w:val="277"/>
        </w:trPr>
        <w:tc>
          <w:tcPr>
            <w:tcW w:w="4472"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4.91</w:t>
            </w:r>
          </w:p>
        </w:tc>
      </w:tr>
      <w:tr w:rsidR="004F0D30">
        <w:trPr>
          <w:cantSplit/>
          <w:trHeight w:val="277"/>
        </w:trPr>
        <w:tc>
          <w:tcPr>
            <w:tcW w:w="4472"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4F0D30" w:rsidRDefault="004F0D30">
            <w:pPr>
              <w:pStyle w:val="TableParagraph"/>
              <w:jc w:val="right"/>
              <w:rPr>
                <w:rFonts w:ascii="仿宋" w:eastAsia="仿宋" w:hAnsi="仿宋" w:cs="仿宋"/>
              </w:rPr>
            </w:pPr>
          </w:p>
        </w:tc>
      </w:tr>
      <w:tr w:rsidR="004F0D30">
        <w:trPr>
          <w:cantSplit/>
          <w:trHeight w:val="277"/>
        </w:trPr>
        <w:tc>
          <w:tcPr>
            <w:tcW w:w="4472"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34.00</w:t>
            </w:r>
          </w:p>
        </w:tc>
      </w:tr>
      <w:tr w:rsidR="004F0D30">
        <w:trPr>
          <w:cantSplit/>
          <w:trHeight w:val="277"/>
        </w:trPr>
        <w:tc>
          <w:tcPr>
            <w:tcW w:w="4472"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34.00</w:t>
            </w:r>
          </w:p>
        </w:tc>
      </w:tr>
      <w:tr w:rsidR="004F0D30">
        <w:trPr>
          <w:cantSplit/>
          <w:trHeight w:val="277"/>
        </w:trPr>
        <w:tc>
          <w:tcPr>
            <w:tcW w:w="4472" w:type="dxa"/>
            <w:tcBorders>
              <w:left w:val="single" w:sz="4" w:space="0" w:color="000000"/>
              <w:bottom w:val="single" w:sz="4" w:space="0" w:color="000000"/>
            </w:tcBorders>
            <w:vAlign w:val="center"/>
          </w:tcPr>
          <w:p w:rsidR="004F0D30" w:rsidRDefault="00B918E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4F0D30" w:rsidRDefault="00B918E2">
            <w:pPr>
              <w:pStyle w:val="TableParagraph"/>
              <w:jc w:val="right"/>
              <w:rPr>
                <w:rFonts w:ascii="仿宋" w:eastAsia="仿宋" w:hAnsi="仿宋" w:cs="仿宋"/>
              </w:rPr>
            </w:pPr>
            <w:r>
              <w:rPr>
                <w:rFonts w:ascii="仿宋" w:eastAsia="仿宋" w:hAnsi="仿宋" w:cs="仿宋" w:hint="eastAsia"/>
              </w:rPr>
              <w:t>34.00</w:t>
            </w:r>
          </w:p>
        </w:tc>
      </w:tr>
    </w:tbl>
    <w:p w:rsidR="004F0D30" w:rsidRDefault="00B918E2">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4F0D30" w:rsidRDefault="004F0D30">
      <w:pPr>
        <w:ind w:leftChars="200" w:left="440"/>
        <w:jc w:val="both"/>
        <w:rPr>
          <w:rFonts w:ascii="仿宋" w:eastAsia="仿宋" w:hAnsi="仿宋" w:cs="仿宋"/>
          <w:lang w:val="en-US"/>
        </w:rPr>
        <w:sectPr w:rsidR="004F0D30">
          <w:pgSz w:w="11906" w:h="16838"/>
          <w:pgMar w:top="720" w:right="720" w:bottom="720" w:left="720" w:header="170" w:footer="280" w:gutter="0"/>
          <w:pgNumType w:fmt="numberInDash"/>
          <w:cols w:space="720"/>
          <w:formProt w:val="0"/>
          <w:docGrid w:linePitch="100"/>
        </w:sectPr>
      </w:pPr>
    </w:p>
    <w:p w:rsidR="004F0D30" w:rsidRDefault="00B918E2">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4F0D30" w:rsidRDefault="004F0D3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705.37</w:t>
      </w:r>
      <w:r>
        <w:rPr>
          <w:rFonts w:ascii="仿宋" w:eastAsia="仿宋" w:hAnsi="仿宋" w:cs="仿宋"/>
        </w:rPr>
        <w:t>万元。与上年相比，收、支总计各增加</w:t>
      </w:r>
      <w:r>
        <w:rPr>
          <w:rFonts w:ascii="仿宋" w:eastAsia="仿宋" w:hAnsi="仿宋" w:cs="仿宋"/>
        </w:rPr>
        <w:t>189.7</w:t>
      </w:r>
      <w:r>
        <w:rPr>
          <w:rFonts w:ascii="仿宋" w:eastAsia="仿宋" w:hAnsi="仿宋" w:cs="仿宋"/>
        </w:rPr>
        <w:t>万元，增长</w:t>
      </w:r>
      <w:r>
        <w:rPr>
          <w:rFonts w:ascii="仿宋" w:eastAsia="仿宋" w:hAnsi="仿宋" w:cs="仿宋"/>
        </w:rPr>
        <w:t>36.79%</w:t>
      </w:r>
      <w:r>
        <w:rPr>
          <w:rFonts w:ascii="仿宋" w:eastAsia="仿宋" w:hAnsi="仿宋" w:cs="仿宋"/>
        </w:rPr>
        <w:t>。其中：</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705.37</w:t>
      </w:r>
      <w:r>
        <w:rPr>
          <w:rFonts w:ascii="仿宋" w:eastAsia="仿宋" w:hAnsi="仿宋" w:cs="仿宋"/>
          <w:b/>
        </w:rPr>
        <w:t>万元。包括：</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677.53</w:t>
      </w:r>
      <w:r>
        <w:rPr>
          <w:rFonts w:ascii="仿宋" w:eastAsia="仿宋" w:hAnsi="仿宋" w:cs="仿宋"/>
        </w:rPr>
        <w:t>万元。与上年相比，增加</w:t>
      </w:r>
      <w:r>
        <w:rPr>
          <w:rFonts w:ascii="仿宋" w:eastAsia="仿宋" w:hAnsi="仿宋" w:cs="仿宋"/>
        </w:rPr>
        <w:t>187.01</w:t>
      </w:r>
      <w:r>
        <w:rPr>
          <w:rFonts w:ascii="仿宋" w:eastAsia="仿宋" w:hAnsi="仿宋" w:cs="仿宋"/>
        </w:rPr>
        <w:t>万元，增长</w:t>
      </w:r>
      <w:r>
        <w:rPr>
          <w:rFonts w:ascii="仿宋" w:eastAsia="仿宋" w:hAnsi="仿宋" w:cs="仿宋"/>
        </w:rPr>
        <w:t>38.12%</w:t>
      </w:r>
      <w:r>
        <w:rPr>
          <w:rFonts w:ascii="仿宋" w:eastAsia="仿宋" w:hAnsi="仿宋" w:cs="仿宋"/>
        </w:rPr>
        <w:t>，变动原因：政府性基金预算拨款收入的增加及正常增人增资。</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27.84</w:t>
      </w:r>
      <w:r>
        <w:rPr>
          <w:rFonts w:ascii="仿宋" w:eastAsia="仿宋" w:hAnsi="仿宋" w:cs="仿宋"/>
        </w:rPr>
        <w:t>万元。与上年相比，增加</w:t>
      </w:r>
      <w:r>
        <w:rPr>
          <w:rFonts w:ascii="仿宋" w:eastAsia="仿宋" w:hAnsi="仿宋" w:cs="仿宋"/>
        </w:rPr>
        <w:t>2.69</w:t>
      </w:r>
      <w:r>
        <w:rPr>
          <w:rFonts w:ascii="仿宋" w:eastAsia="仿宋" w:hAnsi="仿宋" w:cs="仿宋"/>
        </w:rPr>
        <w:t>万元，增长</w:t>
      </w:r>
      <w:r>
        <w:rPr>
          <w:rFonts w:ascii="仿宋" w:eastAsia="仿宋" w:hAnsi="仿宋" w:cs="仿宋"/>
        </w:rPr>
        <w:t>10.7%</w:t>
      </w:r>
      <w:r>
        <w:rPr>
          <w:rFonts w:ascii="仿宋" w:eastAsia="仿宋" w:hAnsi="仿宋" w:cs="仿宋"/>
        </w:rPr>
        <w:t>，变动原因：基本支出结转。</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705.37</w:t>
      </w:r>
      <w:r>
        <w:rPr>
          <w:rFonts w:ascii="仿宋" w:eastAsia="仿宋" w:hAnsi="仿宋" w:cs="仿宋"/>
          <w:b/>
        </w:rPr>
        <w:t>万元</w:t>
      </w:r>
      <w:r>
        <w:rPr>
          <w:rFonts w:ascii="仿宋" w:eastAsia="仿宋" w:hAnsi="仿宋" w:cs="仿宋"/>
          <w:b/>
        </w:rPr>
        <w:t>。包括：</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678.96</w:t>
      </w:r>
      <w:r>
        <w:rPr>
          <w:rFonts w:ascii="仿宋" w:eastAsia="仿宋" w:hAnsi="仿宋" w:cs="仿宋"/>
        </w:rPr>
        <w:t>万元。与上年相比，增加</w:t>
      </w:r>
      <w:r>
        <w:rPr>
          <w:rFonts w:ascii="仿宋" w:eastAsia="仿宋" w:hAnsi="仿宋" w:cs="仿宋"/>
        </w:rPr>
        <w:t>189.03</w:t>
      </w:r>
      <w:r>
        <w:rPr>
          <w:rFonts w:ascii="仿宋" w:eastAsia="仿宋" w:hAnsi="仿宋" w:cs="仿宋"/>
        </w:rPr>
        <w:t>万元，增长</w:t>
      </w:r>
      <w:r>
        <w:rPr>
          <w:rFonts w:ascii="仿宋" w:eastAsia="仿宋" w:hAnsi="仿宋" w:cs="仿宋"/>
        </w:rPr>
        <w:t>38.58%</w:t>
      </w:r>
      <w:r>
        <w:rPr>
          <w:rFonts w:ascii="仿宋" w:eastAsia="仿宋" w:hAnsi="仿宋" w:cs="仿宋"/>
        </w:rPr>
        <w:t>，变动原因：政府性基金预算拨款收入的增加及正常增人增资。</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0.11</w:t>
      </w:r>
      <w:r>
        <w:rPr>
          <w:rFonts w:ascii="仿宋" w:eastAsia="仿宋" w:hAnsi="仿宋" w:cs="仿宋"/>
        </w:rPr>
        <w:t>万元。结余分配事项：利息收入和个税手续费返还。与上年相比，减少</w:t>
      </w:r>
      <w:r>
        <w:rPr>
          <w:rFonts w:ascii="仿宋" w:eastAsia="仿宋" w:hAnsi="仿宋" w:cs="仿宋"/>
        </w:rPr>
        <w:t>0.11</w:t>
      </w:r>
      <w:r>
        <w:rPr>
          <w:rFonts w:ascii="仿宋" w:eastAsia="仿宋" w:hAnsi="仿宋" w:cs="仿宋"/>
        </w:rPr>
        <w:t>万元，减少</w:t>
      </w:r>
      <w:r>
        <w:rPr>
          <w:rFonts w:ascii="仿宋" w:eastAsia="仿宋" w:hAnsi="仿宋" w:cs="仿宋"/>
        </w:rPr>
        <w:t>50%</w:t>
      </w:r>
      <w:r>
        <w:rPr>
          <w:rFonts w:ascii="仿宋" w:eastAsia="仿宋" w:hAnsi="仿宋" w:cs="仿宋"/>
        </w:rPr>
        <w:t>，变动原因：利息收入和个税手续费返还变动。</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26.31</w:t>
      </w:r>
      <w:r>
        <w:rPr>
          <w:rFonts w:ascii="仿宋" w:eastAsia="仿宋" w:hAnsi="仿宋" w:cs="仿宋"/>
        </w:rPr>
        <w:t>万元。结转和结余事项：基本支出结转。与上年相比，增加</w:t>
      </w:r>
      <w:r>
        <w:rPr>
          <w:rFonts w:ascii="仿宋" w:eastAsia="仿宋" w:hAnsi="仿宋" w:cs="仿宋"/>
        </w:rPr>
        <w:t>0.79</w:t>
      </w:r>
      <w:r>
        <w:rPr>
          <w:rFonts w:ascii="仿宋" w:eastAsia="仿宋" w:hAnsi="仿宋" w:cs="仿宋"/>
        </w:rPr>
        <w:t>万元，增长</w:t>
      </w:r>
      <w:r>
        <w:rPr>
          <w:rFonts w:ascii="仿宋" w:eastAsia="仿宋" w:hAnsi="仿宋" w:cs="仿宋"/>
        </w:rPr>
        <w:t>3.1%</w:t>
      </w:r>
      <w:r>
        <w:rPr>
          <w:rFonts w:ascii="仿宋" w:eastAsia="仿宋" w:hAnsi="仿宋" w:cs="仿宋"/>
        </w:rPr>
        <w:t>，变动原因：</w:t>
      </w:r>
      <w:r>
        <w:rPr>
          <w:rFonts w:ascii="仿宋" w:eastAsia="仿宋" w:hAnsi="仿宋" w:cs="仿宋"/>
        </w:rPr>
        <w:lastRenderedPageBreak/>
        <w:t>基本支出结转变动。</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677.53</w:t>
      </w:r>
      <w:r>
        <w:rPr>
          <w:rFonts w:ascii="仿宋" w:eastAsia="仿宋" w:hAnsi="仿宋" w:cs="仿宋"/>
        </w:rPr>
        <w:t>万元，</w:t>
      </w:r>
      <w:r>
        <w:rPr>
          <w:rFonts w:ascii="仿宋" w:eastAsia="仿宋" w:hAnsi="仿宋" w:cs="仿宋"/>
        </w:rPr>
        <w:t>其中：财政拨款收入</w:t>
      </w:r>
      <w:r>
        <w:rPr>
          <w:rFonts w:ascii="仿宋" w:eastAsia="仿宋" w:hAnsi="仿宋" w:cs="仿宋"/>
        </w:rPr>
        <w:t>677.43</w:t>
      </w:r>
      <w:r>
        <w:rPr>
          <w:rFonts w:ascii="仿宋" w:eastAsia="仿宋" w:hAnsi="仿宋" w:cs="仿宋"/>
        </w:rPr>
        <w:t>万元，占</w:t>
      </w:r>
      <w:r>
        <w:rPr>
          <w:rFonts w:ascii="仿宋" w:eastAsia="仿宋" w:hAnsi="仿宋" w:cs="仿宋"/>
        </w:rPr>
        <w:t>99.98%</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0.11</w:t>
      </w:r>
      <w:r>
        <w:rPr>
          <w:rFonts w:ascii="仿宋" w:eastAsia="仿宋" w:hAnsi="仿宋" w:cs="仿宋"/>
        </w:rPr>
        <w:t>万元，占</w:t>
      </w:r>
      <w:r>
        <w:rPr>
          <w:rFonts w:ascii="仿宋" w:eastAsia="仿宋" w:hAnsi="仿宋" w:cs="仿宋"/>
        </w:rPr>
        <w:t>0.02%</w:t>
      </w:r>
      <w:r>
        <w:rPr>
          <w:rFonts w:ascii="仿宋" w:eastAsia="仿宋" w:hAnsi="仿宋" w:cs="仿宋"/>
        </w:rPr>
        <w:t>。</w:t>
      </w:r>
    </w:p>
    <w:bookmarkEnd w:id="0"/>
    <w:p w:rsidR="004F0D30" w:rsidRDefault="00B918E2">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678.96</w:t>
      </w:r>
      <w:r>
        <w:rPr>
          <w:rFonts w:ascii="仿宋" w:eastAsia="仿宋" w:hAnsi="仿宋" w:cs="仿宋"/>
        </w:rPr>
        <w:t>万元，其中：基本支出</w:t>
      </w:r>
      <w:r>
        <w:rPr>
          <w:rFonts w:ascii="仿宋" w:eastAsia="仿宋" w:hAnsi="仿宋" w:cs="仿宋"/>
        </w:rPr>
        <w:t>455.59</w:t>
      </w:r>
      <w:r>
        <w:rPr>
          <w:rFonts w:ascii="仿宋" w:eastAsia="仿宋" w:hAnsi="仿宋" w:cs="仿宋"/>
        </w:rPr>
        <w:t>万元，占</w:t>
      </w:r>
      <w:r>
        <w:rPr>
          <w:rFonts w:ascii="仿宋" w:eastAsia="仿宋" w:hAnsi="仿宋" w:cs="仿宋"/>
        </w:rPr>
        <w:t>67.1%</w:t>
      </w:r>
      <w:r>
        <w:rPr>
          <w:rFonts w:ascii="仿宋" w:eastAsia="仿宋" w:hAnsi="仿宋" w:cs="仿宋"/>
        </w:rPr>
        <w:t>；项目支出</w:t>
      </w:r>
      <w:r>
        <w:rPr>
          <w:rFonts w:ascii="仿宋" w:eastAsia="仿宋" w:hAnsi="仿宋" w:cs="仿宋"/>
        </w:rPr>
        <w:t>223.37</w:t>
      </w:r>
      <w:r>
        <w:rPr>
          <w:rFonts w:ascii="仿宋" w:eastAsia="仿宋" w:hAnsi="仿宋" w:cs="仿宋"/>
        </w:rPr>
        <w:t>万元，占</w:t>
      </w:r>
      <w:r>
        <w:rPr>
          <w:rFonts w:ascii="仿宋" w:eastAsia="仿宋" w:hAnsi="仿宋" w:cs="仿宋"/>
        </w:rPr>
        <w:t>32.9%</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F0D30" w:rsidRDefault="00B918E2">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1" w:name="_GoBack"/>
      <w:r>
        <w:rPr>
          <w:rFonts w:ascii="仿宋" w:eastAsia="仿宋" w:hAnsi="仿宋" w:cs="仿宋"/>
          <w:b/>
        </w:rPr>
        <w:t>四、</w:t>
      </w:r>
      <w:r>
        <w:rPr>
          <w:rFonts w:ascii="仿宋" w:eastAsia="仿宋" w:hAnsi="仿宋" w:cs="仿宋"/>
          <w:b/>
        </w:rPr>
        <w:t>财政拨款收入支出决算总体情况说明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697.47</w:t>
      </w:r>
      <w:r>
        <w:rPr>
          <w:rFonts w:ascii="仿宋" w:eastAsia="仿宋" w:hAnsi="仿宋" w:cs="仿宋"/>
        </w:rPr>
        <w:t>万元。与上年相比，收、支总计各增加</w:t>
      </w:r>
      <w:r>
        <w:rPr>
          <w:rFonts w:ascii="仿宋" w:eastAsia="仿宋" w:hAnsi="仿宋" w:cs="仿宋"/>
        </w:rPr>
        <w:t>187.49</w:t>
      </w:r>
      <w:r>
        <w:rPr>
          <w:rFonts w:ascii="仿宋" w:eastAsia="仿宋" w:hAnsi="仿宋" w:cs="仿宋"/>
        </w:rPr>
        <w:t>万元，增长</w:t>
      </w:r>
      <w:r>
        <w:rPr>
          <w:rFonts w:ascii="仿宋" w:eastAsia="仿宋" w:hAnsi="仿宋" w:cs="仿宋"/>
        </w:rPr>
        <w:t>36.76%</w:t>
      </w:r>
      <w:r>
        <w:rPr>
          <w:rFonts w:ascii="仿宋" w:eastAsia="仿宋" w:hAnsi="仿宋" w:cs="仿宋"/>
        </w:rPr>
        <w:t>，变动原因：政府性基金预算拨款收入的增加及正常增人增资。</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678.96</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486.74</w:t>
      </w:r>
      <w:r>
        <w:rPr>
          <w:rFonts w:ascii="仿宋" w:eastAsia="仿宋" w:hAnsi="仿宋" w:cs="仿宋"/>
        </w:rPr>
        <w:t>万元相比，完成年初预算的</w:t>
      </w:r>
      <w:r>
        <w:rPr>
          <w:rFonts w:ascii="仿宋" w:eastAsia="仿宋" w:hAnsi="仿宋" w:cs="仿宋"/>
        </w:rPr>
        <w:t>139.49%</w:t>
      </w:r>
      <w:r>
        <w:rPr>
          <w:rFonts w:ascii="仿宋" w:eastAsia="仿宋" w:hAnsi="仿宋" w:cs="仿宋"/>
        </w:rPr>
        <w:t>。其中：</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0.71</w:t>
      </w:r>
      <w:r>
        <w:rPr>
          <w:rFonts w:ascii="仿宋" w:eastAsia="仿宋" w:hAnsi="仿宋" w:cs="仿宋"/>
        </w:rPr>
        <w:t>万元，支出决算</w:t>
      </w:r>
      <w:r>
        <w:rPr>
          <w:rFonts w:ascii="仿宋" w:eastAsia="仿宋" w:hAnsi="仿宋" w:cs="仿宋"/>
        </w:rPr>
        <w:t>0.7</w:t>
      </w:r>
      <w:r>
        <w:rPr>
          <w:rFonts w:ascii="仿宋" w:eastAsia="仿宋" w:hAnsi="仿宋" w:cs="仿宋"/>
        </w:rPr>
        <w:t>万元，完成年初预算的</w:t>
      </w:r>
      <w:r>
        <w:rPr>
          <w:rFonts w:ascii="仿宋" w:eastAsia="仿宋" w:hAnsi="仿宋" w:cs="仿宋"/>
        </w:rPr>
        <w:t>98.59%</w:t>
      </w:r>
      <w:r>
        <w:rPr>
          <w:rFonts w:ascii="仿宋" w:eastAsia="仿宋" w:hAnsi="仿宋" w:cs="仿宋"/>
        </w:rPr>
        <w:t>。决算数与年初预算数的差异原因：退休人员结余。</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28.38</w:t>
      </w:r>
      <w:r>
        <w:rPr>
          <w:rFonts w:ascii="仿宋" w:eastAsia="仿宋" w:hAnsi="仿宋" w:cs="仿宋"/>
        </w:rPr>
        <w:t>万元，支出决算</w:t>
      </w:r>
      <w:r>
        <w:rPr>
          <w:rFonts w:ascii="仿宋" w:eastAsia="仿宋" w:hAnsi="仿宋" w:cs="仿宋"/>
        </w:rPr>
        <w:t>28.38</w:t>
      </w:r>
      <w:r>
        <w:rPr>
          <w:rFonts w:ascii="仿宋" w:eastAsia="仿宋" w:hAnsi="仿宋" w:cs="仿宋"/>
        </w:rPr>
        <w:t>万元，完成年初预算的</w:t>
      </w:r>
      <w:r>
        <w:rPr>
          <w:rFonts w:ascii="仿宋" w:eastAsia="仿宋" w:hAnsi="仿宋" w:cs="仿宋"/>
        </w:rPr>
        <w:t>100%</w:t>
      </w:r>
      <w:r>
        <w:rPr>
          <w:rFonts w:ascii="仿宋" w:eastAsia="仿宋" w:hAnsi="仿宋" w:cs="仿宋"/>
        </w:rPr>
        <w:t>。决算</w:t>
      </w:r>
      <w:r>
        <w:rPr>
          <w:rFonts w:ascii="仿宋" w:eastAsia="仿宋" w:hAnsi="仿宋" w:cs="仿宋"/>
        </w:rPr>
        <w:t>数与年初预算数相同。</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14.19</w:t>
      </w:r>
      <w:r>
        <w:rPr>
          <w:rFonts w:ascii="仿宋" w:eastAsia="仿宋" w:hAnsi="仿宋" w:cs="仿宋"/>
        </w:rPr>
        <w:t>万元，支出决算</w:t>
      </w:r>
      <w:r>
        <w:rPr>
          <w:rFonts w:ascii="仿宋" w:eastAsia="仿宋" w:hAnsi="仿宋" w:cs="仿宋"/>
        </w:rPr>
        <w:t>14.19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国有土地使用权出让收入安排的支出（款）农业生产发展支出（项）。年初预算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48.25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万元，无法计算完成比率）决算数与年初预算数的差异原因：高标准农田质量监管项目的实施。</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w:t>
      </w:r>
      <w:r>
        <w:rPr>
          <w:rFonts w:ascii="仿宋" w:eastAsia="仿宋" w:hAnsi="仿宋" w:cs="仿宋"/>
        </w:rPr>
        <w:t>算</w:t>
      </w:r>
      <w:r>
        <w:rPr>
          <w:rFonts w:ascii="仿宋" w:eastAsia="仿宋" w:hAnsi="仿宋" w:cs="仿宋"/>
        </w:rPr>
        <w:t>100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万元，无法计算完成比率）决算数与年初预算数的差异原因：政府性基金预算拨款收入增加。</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264.84</w:t>
      </w:r>
      <w:r>
        <w:rPr>
          <w:rFonts w:ascii="仿宋" w:eastAsia="仿宋" w:hAnsi="仿宋" w:cs="仿宋"/>
        </w:rPr>
        <w:t>万元，支出决算</w:t>
      </w:r>
      <w:r>
        <w:rPr>
          <w:rFonts w:ascii="仿宋" w:eastAsia="仿宋" w:hAnsi="仿宋" w:cs="仿宋"/>
        </w:rPr>
        <w:t>299.1</w:t>
      </w:r>
      <w:r>
        <w:rPr>
          <w:rFonts w:ascii="仿宋" w:eastAsia="仿宋" w:hAnsi="仿宋" w:cs="仿宋"/>
        </w:rPr>
        <w:t>万元，完成年初预算的</w:t>
      </w:r>
      <w:r>
        <w:rPr>
          <w:rFonts w:ascii="仿宋" w:eastAsia="仿宋" w:hAnsi="仿宋" w:cs="仿宋"/>
        </w:rPr>
        <w:t>112.94%</w:t>
      </w:r>
      <w:r>
        <w:rPr>
          <w:rFonts w:ascii="仿宋" w:eastAsia="仿宋" w:hAnsi="仿宋" w:cs="仿宋"/>
        </w:rPr>
        <w:t>。决算数与年初预算数的差异原因：正常增人增资。</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农业农村（款）农业生态资源保护（项）。年初预算</w:t>
      </w:r>
      <w:r>
        <w:rPr>
          <w:rFonts w:ascii="仿宋" w:eastAsia="仿宋" w:hAnsi="仿宋" w:cs="仿宋"/>
        </w:rPr>
        <w:t>83.2</w:t>
      </w:r>
      <w:r>
        <w:rPr>
          <w:rFonts w:ascii="仿宋" w:eastAsia="仿宋" w:hAnsi="仿宋" w:cs="仿宋"/>
        </w:rPr>
        <w:t>万元，支出决算</w:t>
      </w:r>
      <w:r>
        <w:rPr>
          <w:rFonts w:ascii="仿宋" w:eastAsia="仿宋" w:hAnsi="仿宋" w:cs="仿宋"/>
        </w:rPr>
        <w:t>75.12</w:t>
      </w:r>
      <w:r>
        <w:rPr>
          <w:rFonts w:ascii="仿宋" w:eastAsia="仿宋" w:hAnsi="仿宋" w:cs="仿宋"/>
        </w:rPr>
        <w:t>万元，完成年初预算的</w:t>
      </w:r>
      <w:r>
        <w:rPr>
          <w:rFonts w:ascii="仿宋" w:eastAsia="仿宋" w:hAnsi="仿宋" w:cs="仿宋"/>
        </w:rPr>
        <w:t>90.29%</w:t>
      </w:r>
      <w:r>
        <w:rPr>
          <w:rFonts w:ascii="仿宋" w:eastAsia="仿宋" w:hAnsi="仿宋" w:cs="仿宋"/>
        </w:rPr>
        <w:t>。决算数与年初预算数的差异原因：财政核减资金。</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w:t>
      </w:r>
      <w:r>
        <w:rPr>
          <w:rFonts w:ascii="仿宋" w:eastAsia="仿宋" w:hAnsi="仿宋" w:cs="仿宋"/>
        </w:rPr>
        <w:t>公积金（项）。年初预算</w:t>
      </w:r>
      <w:r>
        <w:rPr>
          <w:rFonts w:ascii="仿宋" w:eastAsia="仿宋" w:hAnsi="仿宋" w:cs="仿宋"/>
        </w:rPr>
        <w:t>25.94</w:t>
      </w:r>
      <w:r>
        <w:rPr>
          <w:rFonts w:ascii="仿宋" w:eastAsia="仿宋" w:hAnsi="仿宋" w:cs="仿宋"/>
        </w:rPr>
        <w:t>万元，支出决算</w:t>
      </w:r>
      <w:r>
        <w:rPr>
          <w:rFonts w:ascii="仿宋" w:eastAsia="仿宋" w:hAnsi="仿宋" w:cs="仿宋"/>
        </w:rPr>
        <w:t>34.49</w:t>
      </w:r>
      <w:r>
        <w:rPr>
          <w:rFonts w:ascii="仿宋" w:eastAsia="仿宋" w:hAnsi="仿宋" w:cs="仿宋"/>
        </w:rPr>
        <w:t>万元，完成年初预算的</w:t>
      </w:r>
      <w:r>
        <w:rPr>
          <w:rFonts w:ascii="仿宋" w:eastAsia="仿宋" w:hAnsi="仿宋" w:cs="仿宋"/>
        </w:rPr>
        <w:t>132.96%</w:t>
      </w:r>
      <w:r>
        <w:rPr>
          <w:rFonts w:ascii="仿宋" w:eastAsia="仿宋" w:hAnsi="仿宋" w:cs="仿宋"/>
        </w:rPr>
        <w:t>。决算数与年初预算数的差异原因：正常的增人增资。</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69.48</w:t>
      </w:r>
      <w:r>
        <w:rPr>
          <w:rFonts w:ascii="仿宋" w:eastAsia="仿宋" w:hAnsi="仿宋" w:cs="仿宋"/>
        </w:rPr>
        <w:t>万元，支出决算</w:t>
      </w:r>
      <w:r>
        <w:rPr>
          <w:rFonts w:ascii="仿宋" w:eastAsia="仿宋" w:hAnsi="仿宋" w:cs="仿宋"/>
        </w:rPr>
        <w:t>78.73</w:t>
      </w:r>
      <w:r>
        <w:rPr>
          <w:rFonts w:ascii="仿宋" w:eastAsia="仿宋" w:hAnsi="仿宋" w:cs="仿宋"/>
        </w:rPr>
        <w:t>万元，完成年初预算的</w:t>
      </w:r>
      <w:r>
        <w:rPr>
          <w:rFonts w:ascii="仿宋" w:eastAsia="仿宋" w:hAnsi="仿宋" w:cs="仿宋"/>
        </w:rPr>
        <w:t>113.31%</w:t>
      </w:r>
      <w:r>
        <w:rPr>
          <w:rFonts w:ascii="仿宋" w:eastAsia="仿宋" w:hAnsi="仿宋" w:cs="仿宋"/>
        </w:rPr>
        <w:t>。决算数与年初预算数的差异原因：正常的增人增资。</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455.59</w:t>
      </w:r>
      <w:r>
        <w:rPr>
          <w:rFonts w:ascii="仿宋" w:eastAsia="仿宋" w:hAnsi="仿宋" w:cs="仿宋"/>
        </w:rPr>
        <w:t>万元，其中：</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429.82</w:t>
      </w:r>
      <w:r>
        <w:rPr>
          <w:rFonts w:ascii="楷体" w:eastAsia="楷体" w:hAnsi="楷体" w:cs="楷体"/>
        </w:rPr>
        <w:t>万元。</w:t>
      </w:r>
      <w:r>
        <w:rPr>
          <w:rFonts w:ascii="仿宋" w:eastAsia="仿宋" w:hAnsi="仿宋" w:cs="仿宋"/>
        </w:rPr>
        <w:t>主要包括：基本工资、津贴补贴、绩效工资、机关事业单位基本养老保险缴费、职业年金缴费、</w:t>
      </w:r>
      <w:r>
        <w:rPr>
          <w:rFonts w:ascii="仿宋" w:eastAsia="仿宋" w:hAnsi="仿宋" w:cs="仿宋"/>
        </w:rPr>
        <w:t>其他社会保障缴费、住房公积金、医疗费、其他工资福利支出、生活补助、其他对个人和家庭的补助。</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25.76</w:t>
      </w:r>
      <w:r>
        <w:rPr>
          <w:rFonts w:ascii="楷体" w:eastAsia="楷体" w:hAnsi="楷体" w:cs="楷体"/>
        </w:rPr>
        <w:t>万元。</w:t>
      </w:r>
      <w:r>
        <w:rPr>
          <w:rFonts w:ascii="仿宋" w:eastAsia="仿宋" w:hAnsi="仿宋" w:cs="仿宋"/>
        </w:rPr>
        <w:t>主要包括：办公费、印刷费、手续费、水费、电费、邮电费、差旅费、会议费、公务接待费、工会经费、福利费、公务用车运行维护费、其他交通费用、税金及附加费用、其他商品和服务支出。</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530.71</w:t>
      </w:r>
      <w:r>
        <w:rPr>
          <w:rFonts w:ascii="仿宋" w:eastAsia="仿宋" w:hAnsi="仿宋" w:cs="仿宋"/>
        </w:rPr>
        <w:t>万元。</w:t>
      </w:r>
      <w:r>
        <w:rPr>
          <w:rFonts w:ascii="仿宋" w:eastAsia="仿宋" w:hAnsi="仿宋" w:cs="仿宋"/>
        </w:rPr>
        <w:lastRenderedPageBreak/>
        <w:t>与上年相比，增加</w:t>
      </w:r>
      <w:r>
        <w:rPr>
          <w:rFonts w:ascii="仿宋" w:eastAsia="仿宋" w:hAnsi="仿宋" w:cs="仿宋"/>
        </w:rPr>
        <w:t>40.78</w:t>
      </w:r>
      <w:r>
        <w:rPr>
          <w:rFonts w:ascii="仿宋" w:eastAsia="仿宋" w:hAnsi="仿宋" w:cs="仿宋"/>
        </w:rPr>
        <w:t>万元，增长</w:t>
      </w:r>
      <w:r>
        <w:rPr>
          <w:rFonts w:ascii="仿宋" w:eastAsia="仿宋" w:hAnsi="仿宋" w:cs="仿宋"/>
        </w:rPr>
        <w:t>8.32%</w:t>
      </w:r>
      <w:r>
        <w:rPr>
          <w:rFonts w:ascii="仿宋" w:eastAsia="仿宋" w:hAnsi="仿宋" w:cs="仿宋"/>
        </w:rPr>
        <w:t>，变动原因：正常增人增资。</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w:t>
      </w:r>
      <w:r>
        <w:rPr>
          <w:rFonts w:ascii="仿宋" w:eastAsia="仿宋" w:hAnsi="仿宋" w:cs="仿宋"/>
        </w:rPr>
        <w:t>般公共预算财政拨款基本支出决算</w:t>
      </w:r>
      <w:r>
        <w:rPr>
          <w:rFonts w:ascii="仿宋" w:eastAsia="仿宋" w:hAnsi="仿宋" w:cs="仿宋"/>
        </w:rPr>
        <w:t>455.59</w:t>
      </w:r>
      <w:r>
        <w:rPr>
          <w:rFonts w:ascii="仿宋" w:eastAsia="仿宋" w:hAnsi="仿宋" w:cs="仿宋"/>
        </w:rPr>
        <w:t>万元，其中：</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429.82</w:t>
      </w:r>
      <w:r>
        <w:rPr>
          <w:rFonts w:ascii="楷体" w:eastAsia="楷体" w:hAnsi="楷体" w:cs="楷体"/>
        </w:rPr>
        <w:t>万元。</w:t>
      </w:r>
      <w:r>
        <w:rPr>
          <w:rFonts w:ascii="仿宋" w:eastAsia="仿宋" w:hAnsi="仿宋" w:cs="仿宋"/>
        </w:rPr>
        <w:t>主要包括：基本工资、津贴补贴、绩效工资、机关事业单位基本养老保险缴费、职业年金缴费、其他社会保障缴费、住房公积金、医疗费、其他工资福利支出、生活补助、其他对个人和家庭的补助。</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25.76</w:t>
      </w:r>
      <w:r>
        <w:rPr>
          <w:rFonts w:ascii="楷体" w:eastAsia="楷体" w:hAnsi="楷体" w:cs="楷体"/>
        </w:rPr>
        <w:t>万元。</w:t>
      </w:r>
      <w:r>
        <w:rPr>
          <w:rFonts w:ascii="仿宋" w:eastAsia="仿宋" w:hAnsi="仿宋" w:cs="仿宋"/>
        </w:rPr>
        <w:t>主要包括：办公费、印刷费、手续费、水费、电费、邮电费、差旅费、会议费、公务接待费、工会经费、福利费、公务用车运行维护费、其他交通费用、税金及附加费用、其他商品和服务支出。</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2.33</w:t>
      </w:r>
      <w:r>
        <w:rPr>
          <w:rFonts w:ascii="仿宋" w:eastAsia="仿宋" w:hAnsi="仿宋" w:cs="仿宋"/>
        </w:rPr>
        <w:t>万元（其中：一般公共预算支出</w:t>
      </w:r>
      <w:r>
        <w:rPr>
          <w:rFonts w:ascii="仿宋" w:eastAsia="仿宋" w:hAnsi="仿宋" w:cs="仿宋"/>
        </w:rPr>
        <w:t>2.33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0.03</w:t>
      </w:r>
      <w:r>
        <w:rPr>
          <w:rFonts w:ascii="仿宋" w:eastAsia="仿宋" w:hAnsi="仿宋" w:cs="仿宋"/>
        </w:rPr>
        <w:t>万元，变动原因：工作餐略有增加。其中，因公出国（境）费支出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96.14%</w:t>
      </w:r>
      <w:r>
        <w:rPr>
          <w:rFonts w:ascii="仿宋" w:eastAsia="仿宋" w:hAnsi="仿宋" w:cs="仿宋"/>
        </w:rPr>
        <w:t>；公务接待费支出</w:t>
      </w:r>
      <w:r>
        <w:rPr>
          <w:rFonts w:ascii="仿宋" w:eastAsia="仿宋" w:hAnsi="仿宋" w:cs="仿宋"/>
        </w:rPr>
        <w:lastRenderedPageBreak/>
        <w:t>0.09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3.86%</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2.33</w:t>
      </w:r>
      <w:r>
        <w:rPr>
          <w:rFonts w:ascii="仿宋" w:eastAsia="仿宋" w:hAnsi="仿宋" w:cs="仿宋"/>
        </w:rPr>
        <w:t>万元（其中：一般公共预算支出</w:t>
      </w:r>
      <w:r>
        <w:rPr>
          <w:rFonts w:ascii="仿宋" w:eastAsia="仿宋" w:hAnsi="仿宋" w:cs="仿宋"/>
        </w:rPr>
        <w:t>2.33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w:t>
      </w:r>
      <w:r>
        <w:rPr>
          <w:rFonts w:ascii="仿宋" w:eastAsia="仿宋" w:hAnsi="仿宋" w:cs="仿宋"/>
        </w:rPr>
        <w:t>运行维护费支出预算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2.24</w:t>
      </w:r>
      <w:r>
        <w:rPr>
          <w:rFonts w:ascii="仿宋" w:eastAsia="仿宋" w:hAnsi="仿宋" w:cs="仿宋"/>
        </w:rPr>
        <w:t>万元。公务用车运行维护费主要用于按规定保留的公务用车的燃料费、维修费、过桥过路费、保险费、安全奖励费用等支出</w:t>
      </w: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lastRenderedPageBreak/>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0.09</w:t>
      </w:r>
      <w:r>
        <w:rPr>
          <w:rFonts w:ascii="仿宋" w:eastAsia="仿宋" w:hAnsi="仿宋" w:cs="仿宋"/>
        </w:rPr>
        <w:t>万元（其中：一般公共预算支出</w:t>
      </w:r>
      <w:r>
        <w:rPr>
          <w:rFonts w:ascii="仿宋" w:eastAsia="仿宋" w:hAnsi="仿宋" w:cs="仿宋"/>
        </w:rPr>
        <w:t>0.09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0.09</w:t>
      </w:r>
      <w:r>
        <w:rPr>
          <w:rFonts w:ascii="仿宋" w:eastAsia="仿宋" w:hAnsi="仿宋" w:cs="仿宋"/>
        </w:rPr>
        <w:t>万元（其中：一般公共预算支出</w:t>
      </w:r>
      <w:r>
        <w:rPr>
          <w:rFonts w:ascii="仿宋" w:eastAsia="仿宋" w:hAnsi="仿宋" w:cs="仿宋"/>
        </w:rPr>
        <w:t>0.09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0.09</w:t>
      </w:r>
      <w:r>
        <w:rPr>
          <w:rFonts w:ascii="仿宋" w:eastAsia="仿宋" w:hAnsi="仿宋" w:cs="仿宋"/>
        </w:rPr>
        <w:t>万元，接待</w:t>
      </w:r>
      <w:r>
        <w:rPr>
          <w:rFonts w:ascii="仿宋" w:eastAsia="仿宋" w:hAnsi="仿宋" w:cs="仿宋"/>
        </w:rPr>
        <w:t>6</w:t>
      </w:r>
      <w:r>
        <w:rPr>
          <w:rFonts w:ascii="仿宋" w:eastAsia="仿宋" w:hAnsi="仿宋" w:cs="仿宋"/>
        </w:rPr>
        <w:t>批次，</w:t>
      </w:r>
      <w:r>
        <w:rPr>
          <w:rFonts w:ascii="仿宋" w:eastAsia="仿宋" w:hAnsi="仿宋" w:cs="仿宋"/>
        </w:rPr>
        <w:t>26</w:t>
      </w:r>
      <w:r>
        <w:rPr>
          <w:rFonts w:ascii="仿宋" w:eastAsia="仿宋" w:hAnsi="仿宋" w:cs="仿宋"/>
        </w:rPr>
        <w:t>人次，开支内容：工作餐支出；国（境）外公务接待支出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w:t>
      </w:r>
      <w:r>
        <w:rPr>
          <w:rFonts w:ascii="仿宋" w:eastAsia="仿宋" w:hAnsi="仿宋" w:cs="仿宋"/>
          <w:b/>
        </w:rPr>
        <w:t>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1.39</w:t>
      </w:r>
      <w:r>
        <w:rPr>
          <w:rFonts w:ascii="仿宋" w:eastAsia="仿宋" w:hAnsi="仿宋" w:cs="仿宋"/>
        </w:rPr>
        <w:t>万元（其中：一般公共预算支出</w:t>
      </w:r>
      <w:r>
        <w:rPr>
          <w:rFonts w:ascii="仿宋" w:eastAsia="仿宋" w:hAnsi="仿宋" w:cs="仿宋"/>
        </w:rPr>
        <w:t>0.6</w:t>
      </w:r>
      <w:r>
        <w:rPr>
          <w:rFonts w:ascii="仿宋" w:eastAsia="仿宋" w:hAnsi="仿宋" w:cs="仿宋"/>
        </w:rPr>
        <w:t>万元；政府性基金预算支出</w:t>
      </w:r>
      <w:r>
        <w:rPr>
          <w:rFonts w:ascii="仿宋" w:eastAsia="仿宋" w:hAnsi="仿宋" w:cs="仿宋"/>
        </w:rPr>
        <w:t>0.79</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1.39</w:t>
      </w:r>
      <w:r>
        <w:rPr>
          <w:rFonts w:ascii="仿宋" w:eastAsia="仿宋" w:hAnsi="仿宋" w:cs="仿宋"/>
        </w:rPr>
        <w:t>万元（其中：一般公共预算支出</w:t>
      </w:r>
      <w:r>
        <w:rPr>
          <w:rFonts w:ascii="仿宋" w:eastAsia="仿宋" w:hAnsi="仿宋" w:cs="仿宋"/>
        </w:rPr>
        <w:t>0.6</w:t>
      </w:r>
      <w:r>
        <w:rPr>
          <w:rFonts w:ascii="仿宋" w:eastAsia="仿宋" w:hAnsi="仿宋" w:cs="仿宋"/>
        </w:rPr>
        <w:t>万元；政府性基金预算支出</w:t>
      </w:r>
      <w:r>
        <w:rPr>
          <w:rFonts w:ascii="仿宋" w:eastAsia="仿宋" w:hAnsi="仿宋" w:cs="仿宋"/>
        </w:rPr>
        <w:t>0.79</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4</w:t>
      </w:r>
      <w:r>
        <w:rPr>
          <w:rFonts w:ascii="仿宋" w:eastAsia="仿宋" w:hAnsi="仿宋" w:cs="仿宋"/>
        </w:rPr>
        <w:t>个，参加会议</w:t>
      </w:r>
      <w:r>
        <w:rPr>
          <w:rFonts w:ascii="仿宋" w:eastAsia="仿宋" w:hAnsi="仿宋" w:cs="仿宋"/>
        </w:rPr>
        <w:t>92</w:t>
      </w:r>
      <w:r>
        <w:rPr>
          <w:rFonts w:ascii="仿宋" w:eastAsia="仿宋" w:hAnsi="仿宋" w:cs="仿宋"/>
        </w:rPr>
        <w:t>人次，开支内容：全市化肥减量增效与耕地质量提升项目实施情况座谈会、</w:t>
      </w:r>
      <w:r>
        <w:rPr>
          <w:rFonts w:ascii="仿宋" w:eastAsia="仿宋" w:hAnsi="仿宋" w:cs="仿宋"/>
        </w:rPr>
        <w:t>2024</w:t>
      </w:r>
      <w:r>
        <w:rPr>
          <w:rFonts w:ascii="仿宋" w:eastAsia="仿宋" w:hAnsi="仿宋" w:cs="仿宋"/>
        </w:rPr>
        <w:t>年全市耕地质量保护工作会议、专题会议、高标准农田质量监管会议。政府性</w:t>
      </w:r>
      <w:r>
        <w:rPr>
          <w:rFonts w:ascii="仿宋" w:eastAsia="仿宋" w:hAnsi="仿宋" w:cs="仿宋"/>
        </w:rPr>
        <w:t>基金预算支出</w:t>
      </w:r>
      <w:r>
        <w:rPr>
          <w:rFonts w:ascii="仿宋" w:eastAsia="仿宋" w:hAnsi="仿宋" w:cs="仿宋"/>
        </w:rPr>
        <w:t>0.79</w:t>
      </w:r>
      <w:r>
        <w:rPr>
          <w:rFonts w:ascii="仿宋" w:eastAsia="仿宋" w:hAnsi="仿宋" w:cs="仿宋"/>
        </w:rPr>
        <w:t>万元召开会议</w:t>
      </w:r>
      <w:r>
        <w:rPr>
          <w:rFonts w:ascii="仿宋" w:eastAsia="仿宋" w:hAnsi="仿宋" w:cs="仿宋"/>
        </w:rPr>
        <w:t>2</w:t>
      </w:r>
      <w:r>
        <w:rPr>
          <w:rFonts w:ascii="仿宋" w:eastAsia="仿宋" w:hAnsi="仿宋" w:cs="仿宋"/>
        </w:rPr>
        <w:t>个，开支内容：</w:t>
      </w:r>
      <w:r>
        <w:rPr>
          <w:rFonts w:ascii="仿宋" w:eastAsia="仿宋" w:hAnsi="仿宋" w:cs="仿宋"/>
        </w:rPr>
        <w:t>2024</w:t>
      </w:r>
      <w:r>
        <w:rPr>
          <w:rFonts w:ascii="仿宋" w:eastAsia="仿宋" w:hAnsi="仿宋" w:cs="仿宋"/>
        </w:rPr>
        <w:t>年市重大技术协同推广项目支出会议、丘陵岗坡地力提升项目支出会议。</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年度财政拨款培训费支出预算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148.25</w:t>
      </w:r>
      <w:r>
        <w:rPr>
          <w:rFonts w:ascii="仿宋" w:eastAsia="仿宋" w:hAnsi="仿宋" w:cs="仿宋"/>
        </w:rPr>
        <w:t>万元。与上年相比，增加</w:t>
      </w:r>
      <w:r>
        <w:rPr>
          <w:rFonts w:ascii="仿宋" w:eastAsia="仿宋" w:hAnsi="仿宋" w:cs="仿宋"/>
        </w:rPr>
        <w:t>148.25</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万元，无法计算增减比率），变动原因：政府性基金预算财政拨款收入的增加。</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。与上年决算数相同。</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38.91</w:t>
      </w:r>
      <w:r>
        <w:rPr>
          <w:rFonts w:ascii="仿宋" w:eastAsia="仿宋" w:hAnsi="仿宋" w:cs="仿宋"/>
        </w:rPr>
        <w:t>万元，其中：政府采购货物支出</w:t>
      </w:r>
      <w:r>
        <w:rPr>
          <w:rFonts w:ascii="仿宋" w:eastAsia="仿宋" w:hAnsi="仿宋" w:cs="仿宋"/>
        </w:rPr>
        <w:t>4.91</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34</w:t>
      </w:r>
      <w:r>
        <w:rPr>
          <w:rFonts w:ascii="仿宋" w:eastAsia="仿宋" w:hAnsi="仿宋" w:cs="仿宋"/>
        </w:rPr>
        <w:t>万元。政府采购授予中小企业合同金额</w:t>
      </w:r>
      <w:r>
        <w:rPr>
          <w:rFonts w:ascii="仿宋" w:eastAsia="仿宋" w:hAnsi="仿宋" w:cs="仿宋"/>
        </w:rPr>
        <w:t>34</w:t>
      </w:r>
      <w:r>
        <w:rPr>
          <w:rFonts w:ascii="仿宋" w:eastAsia="仿宋" w:hAnsi="仿宋" w:cs="仿宋"/>
        </w:rPr>
        <w:t>万元，占政</w:t>
      </w:r>
      <w:r>
        <w:rPr>
          <w:rFonts w:ascii="仿宋" w:eastAsia="仿宋" w:hAnsi="仿宋" w:cs="仿宋"/>
        </w:rPr>
        <w:lastRenderedPageBreak/>
        <w:t>府采购支出总额的</w:t>
      </w:r>
      <w:r>
        <w:rPr>
          <w:rFonts w:ascii="仿宋" w:eastAsia="仿宋" w:hAnsi="仿宋" w:cs="仿宋"/>
        </w:rPr>
        <w:t>87.38%</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34</w:t>
      </w:r>
      <w:r>
        <w:rPr>
          <w:rFonts w:ascii="仿宋" w:eastAsia="仿宋" w:hAnsi="仿宋" w:cs="仿宋"/>
        </w:rPr>
        <w:t>万元，占授予中小企业合同金额的</w:t>
      </w:r>
      <w:r>
        <w:rPr>
          <w:rFonts w:ascii="仿宋" w:eastAsia="仿宋" w:hAnsi="仿宋" w:cs="仿宋"/>
        </w:rPr>
        <w:t>100%</w:t>
      </w:r>
      <w:r>
        <w:rPr>
          <w:rFonts w:ascii="仿宋" w:eastAsia="仿宋" w:hAnsi="仿宋" w:cs="仿宋"/>
        </w:rPr>
        <w:t>。</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4F0D30" w:rsidRDefault="00B918E2" w:rsidP="00232DF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4F0D30" w:rsidRDefault="00B918E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2</w:t>
      </w:r>
      <w:r>
        <w:rPr>
          <w:rFonts w:ascii="仿宋" w:eastAsia="仿宋" w:hAnsi="仿宋" w:cs="仿宋"/>
        </w:rPr>
        <w:t>个项目开展了绩效自评价，涉及财政性资金合计</w:t>
      </w:r>
      <w:r>
        <w:rPr>
          <w:rFonts w:ascii="仿宋" w:eastAsia="仿宋" w:hAnsi="仿宋" w:cs="仿宋"/>
        </w:rPr>
        <w:t>75.12</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529.18</w:t>
      </w:r>
      <w:r>
        <w:rPr>
          <w:rFonts w:ascii="仿宋" w:eastAsia="仿宋" w:hAnsi="仿宋" w:cs="仿宋"/>
        </w:rPr>
        <w:t>万元。</w:t>
      </w:r>
    </w:p>
    <w:p w:rsidR="004F0D30" w:rsidRDefault="00B918E2">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4F0D30" w:rsidRDefault="004F0D30">
      <w:pPr>
        <w:pStyle w:val="a4"/>
        <w:tabs>
          <w:tab w:val="left" w:pos="3864"/>
          <w:tab w:val="left" w:pos="6248"/>
          <w:tab w:val="left" w:pos="7386"/>
        </w:tabs>
        <w:ind w:leftChars="200" w:left="440" w:firstLineChars="206" w:firstLine="659"/>
        <w:jc w:val="both"/>
        <w:rPr>
          <w:rFonts w:ascii="仿宋" w:eastAsia="仿宋" w:hAnsi="仿宋" w:cs="仿宋"/>
        </w:rPr>
      </w:pP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w:t>
      </w:r>
      <w:r>
        <w:rPr>
          <w:rFonts w:ascii="仿宋" w:eastAsia="仿宋" w:hAnsi="仿宋" w:cs="仿宋" w:hint="eastAsia"/>
        </w:rPr>
        <w:lastRenderedPageBreak/>
        <w:t>管理的高中以上学费、住宿费、高校委托培养费、函大、电大、夜大及短训班培训费等教育收费。</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232DF2">
        <w:rPr>
          <w:rFonts w:ascii="仿宋" w:eastAsia="仿宋" w:hAnsi="仿宋" w:cs="仿宋" w:hint="eastAsia"/>
        </w:rPr>
        <w:t>“上级补助收入”“事业收入”“经营收入”</w:t>
      </w:r>
      <w:r>
        <w:rPr>
          <w:rFonts w:ascii="仿宋" w:eastAsia="仿宋" w:hAnsi="仿宋" w:cs="仿宋" w:hint="eastAsia"/>
        </w:rPr>
        <w:t>“附属单位上缴收入”等以外的各项收入。</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反映土地出让收入用于高标准农田建设、农田水利建设、农村土地综合整治、耕地及永久基本农田保护支出、现代种业提升等方面的支出。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r>
        <w:rPr>
          <w:rFonts w:ascii="仿宋" w:eastAsia="仿宋" w:hAnsi="仿宋" w:cs="仿宋" w:hint="eastAsia"/>
        </w:rPr>
        <w:t>。</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农业生态资源保护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反映用于草原草场利用，渔业水域资源环境保护，农业</w:t>
      </w:r>
      <w:r>
        <w:rPr>
          <w:rFonts w:ascii="仿宋" w:eastAsia="仿宋" w:hAnsi="仿宋" w:cs="仿宋" w:hint="eastAsia"/>
        </w:rPr>
        <w:lastRenderedPageBreak/>
        <w:t>品种改良提升，以及农业生物资源调查收集、鉴定评价、保存利用等方面的支出。</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4F0D30" w:rsidRDefault="00B918E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1"/>
    </w:p>
    <w:sectPr w:rsidR="004F0D30">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E2" w:rsidRDefault="00B918E2">
      <w:r>
        <w:separator/>
      </w:r>
    </w:p>
  </w:endnote>
  <w:endnote w:type="continuationSeparator" w:id="0">
    <w:p w:rsidR="00B918E2" w:rsidRDefault="00B9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54249">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4F0D30" w:rsidRDefault="00B918E2">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54249">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- 20 -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- 22 -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- 38 -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- 38 -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54249">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4F0D30" w:rsidRDefault="00B918E2">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54249">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- 6 -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- 8 -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- 10 -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- 15 -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4F0D30" w:rsidRDefault="00B918E2">
                    <w:pPr>
                      <w:pStyle w:val="a5"/>
                    </w:pPr>
                    <w:r>
                      <w:rPr>
                        <w:rFonts w:hint="eastAsia"/>
                      </w:rPr>
                      <w:fldChar w:fldCharType="begin"/>
                    </w:r>
                    <w:r>
                      <w:rPr>
                        <w:rFonts w:hint="eastAsia"/>
                      </w:rPr>
                      <w:instrText xml:space="preserve"> PAGE  \* MERGEFORMAT </w:instrText>
                    </w:r>
                    <w:r>
                      <w:rPr>
                        <w:rFonts w:hint="eastAsia"/>
                      </w:rPr>
                      <w:fldChar w:fldCharType="separate"/>
                    </w:r>
                    <w:r w:rsidR="00054249">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E2" w:rsidRDefault="00B918E2">
      <w:r>
        <w:separator/>
      </w:r>
    </w:p>
  </w:footnote>
  <w:footnote w:type="continuationSeparator" w:id="0">
    <w:p w:rsidR="00B918E2" w:rsidRDefault="00B91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B918E2">
    <w:pPr>
      <w:pStyle w:val="a6"/>
      <w:pBdr>
        <w:bottom w:val="single" w:sz="4" w:space="1" w:color="000000"/>
      </w:pBdr>
      <w:jc w:val="both"/>
      <w:rPr>
        <w:lang w:val="en-US"/>
      </w:rPr>
    </w:pPr>
    <w:r>
      <w:rPr>
        <w:rFonts w:hint="eastAsia"/>
        <w:lang w:val="en-US"/>
      </w:rPr>
      <w:t>南京市耕地质量保护站</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30" w:rsidRDefault="004F0D30">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54249"/>
    <w:rsid w:val="00064984"/>
    <w:rsid w:val="00071789"/>
    <w:rsid w:val="000C024B"/>
    <w:rsid w:val="000F12AB"/>
    <w:rsid w:val="001C31F9"/>
    <w:rsid w:val="001D7787"/>
    <w:rsid w:val="00232DF2"/>
    <w:rsid w:val="002E63B1"/>
    <w:rsid w:val="00407CA7"/>
    <w:rsid w:val="00413AD8"/>
    <w:rsid w:val="004743E0"/>
    <w:rsid w:val="004C0647"/>
    <w:rsid w:val="004F0D30"/>
    <w:rsid w:val="00671ED7"/>
    <w:rsid w:val="00672164"/>
    <w:rsid w:val="006732F1"/>
    <w:rsid w:val="006E012F"/>
    <w:rsid w:val="007C0F2D"/>
    <w:rsid w:val="008322BB"/>
    <w:rsid w:val="00867423"/>
    <w:rsid w:val="008B5B05"/>
    <w:rsid w:val="009965EA"/>
    <w:rsid w:val="00A6752E"/>
    <w:rsid w:val="00B918E2"/>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232DF2"/>
    <w:rPr>
      <w:sz w:val="18"/>
      <w:szCs w:val="18"/>
    </w:rPr>
  </w:style>
  <w:style w:type="character" w:customStyle="1" w:styleId="Char">
    <w:name w:val="批注框文本 Char"/>
    <w:basedOn w:val="a0"/>
    <w:link w:val="af2"/>
    <w:rsid w:val="00232DF2"/>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232DF2"/>
    <w:rPr>
      <w:sz w:val="18"/>
      <w:szCs w:val="18"/>
    </w:rPr>
  </w:style>
  <w:style w:type="character" w:customStyle="1" w:styleId="Char">
    <w:name w:val="批注框文本 Char"/>
    <w:basedOn w:val="a0"/>
    <w:link w:val="af2"/>
    <w:rsid w:val="00232DF2"/>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2869</Words>
  <Characters>16358</Characters>
  <Application>Microsoft Office Word</Application>
  <DocSecurity>0</DocSecurity>
  <Lines>136</Lines>
  <Paragraphs>38</Paragraphs>
  <ScaleCrop>false</ScaleCrop>
  <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180</cp:revision>
  <dcterms:created xsi:type="dcterms:W3CDTF">2021-04-16T03:22:00Z</dcterms:created>
  <dcterms:modified xsi:type="dcterms:W3CDTF">2025-10-17T02:00:00Z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