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南京市畜牧兽医站（南京市</w:t>
            </w:r>
            <w:r>
              <w:rPr>
                <w:b w:val="on"/>
                <w:rFonts w:ascii="宋体" w:eastAsia="宋体" w:hAnsi="宋体" w:cs="宋体"/>
                <w:sz w:val="52"/>
                <w:u w:color="auto"/>
              </w:rPr>
              <w:t xml:space="preserve"></w:t>
              <w:br w:type="textWrapping"/>
              <w:t/>
            </w:r>
            <w:r>
              <w:rPr>
                <w:b w:val="on"/>
                <w:rFonts w:ascii="宋体" w:eastAsia="宋体" w:hAnsi="宋体" w:cs="宋体"/>
                <w:sz w:val="52"/>
                <w:u w:color="auto"/>
              </w:rPr>
              <w:t>动物疫病预防控制中心）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担动物重大疫病防控技术的研究推广和防控技术方案的制定；承担动物防疫、检疫及疾病的监测、流行病学调查、疫情报告、预警、预报工作；承担动物疫病防控的技术指导、技术培训、科普宣传等工作；完成市农业农村局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办公室（安管办）、防疫科（应急办公室）、监测科（兽医实验室）、评估室、检疫科（动物检疫申报点）、财务科。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开展重大动物疫病免疫效果监测、强制免疫与血吸虫病查治工作。</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南京市畜牧兽医站（南京市动物疫病预防控制中心）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南京市畜牧兽医站（南京市动物疫病预防控制中心）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1,190.80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103.32</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781.06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306.42</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1,190.80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1,190.80</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1,190.80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1,190.80</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1,190.80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1,190.80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1,190.80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1,190.80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1,190.80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1,190.80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南京市畜牧兽医站（南京市动物疫病预防控制中心）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1,190.80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1,190.80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1,190.80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1,190.80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1,153.64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743.90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743.90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743.90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南京市畜牧兽医站（南京市动物疫病预防控制中心）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1,190.80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1,190.80</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1,190.80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103.32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781.06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306.42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1,190.80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1,190.80</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1,190.80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1,153.64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1,022.45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131.19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743.90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743.90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743.90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37.16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南京市畜牧兽医站（南京市动物疫病预防控制中心）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1,153.64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1,022.45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131.19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131.19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1,190.80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1,153.64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1,022.45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743.90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743.90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743.90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37.16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1,153.64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1,022.45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131.19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131.19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南京市畜牧兽医站（南京市动物疫病预防控制中心）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南京市畜牧兽医站（南京市动物疫病预防控制中心）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南京市畜牧兽医站（南京市动物疫病预防控制中心）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南京市畜牧兽医站（南京市动物疫病预防控制中心）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南京市畜牧兽医站（南京市动物疫病预防控制中心）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南京市畜牧兽医站（南京市动物疫病预防控制中心）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南京市畜牧兽医站（南京市动物疫病预防控制中心）2026年度收入、支出预算总计1,190.8万元，与上年相比收、支预算总计各增加2.12万元，增长0.18%。其中：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（一）收入预算总计1,190.8万元。包括：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1．本年收入合计1,190.8万元。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（1）一般公共预算拨款收入1,190.8万元，与上年相比增加2.12万元，增长0.18%。主要原因是根据人员变动、工作需求导致拨款收入变动。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（二）支出预算总计1,190.8万元。包括：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1．本年支出合计1,190.8万元。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（1）社会保障和就业支出（类）支出103.32万元，主要用于缴纳职工社保费等。与上年相比增加1.42万元，增长1.39%。主要原因是单位人员增加。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（2）农林水支出（类）支出781.06万元，主要用于开展日常工作。与上年相比减少15.24万元，减少1.91%。主要原因是根据实际工作需要有所减少。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（3）住房保障支出（类）支出306.42万元，主要用于缴纳职工公积金、房帖等。与上年相比增加15.94万元，增长5.49%。主要原因是单位人员、级别变动。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南京市畜牧兽医站（南京市动物疫病预防控制中心）2026年收入预算合计1,190.8万元，包括本年收入1,190.8万元，上年结转结余0万元。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本年一般公共预算收入1,190.8万元，占100%；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南京市畜牧兽医站（南京市动物疫病预防控制中心）2026年支出预算合计1,190.8万元，其中：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基本支出1,153.64万元，占96.88%；</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项目支出37.16万元，占3.12%；</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南京市畜牧兽医站（南京市动物疫病预防控制中心）2026年度财政拨款收、支总预算1,190.8万元。与上年相比，财政拨款收、支总计各增加2.12万元，增长0.18%。主要原因是根据实际工作需要有所增加。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南京市畜牧兽医站（南京市动物疫病预防控制中心）2026年财政拨款预算支出1,190.8万元，占本年支出合计的100%。与上年相比，财政拨款支出增加2.12万元，增长0.18%。主要原因是根据实际工作需要有所增加。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1.行政事业单位养老支出（款）事业单位离退休（项）支出5.48万元，与上年相比增加0.23万元，增长4.38%。主要原因是人员变动。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2.行政事业单位养老支出（款）机关事业单位基本养老保险缴费支出（项）支出65.23万元，与上年相比增加0.8万元，增长1.24%。主要原因是人员变动。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3.行政事业单位养老支出（款）机关事业单位职业年金缴费支出（项）支出32.61万元，与上年相比增加0.39万元，增长1.21%。主要原因是人员变动。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农业农村（款）事业运行（项）支出781.06万元，与上年相比减少15.24万元，减少1.91%。主要原因是人员变动。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1.住房改革支出（款）住房公积金（项）支出70.61万元，与上年相比增加9.02万元，增长14.65%。主要原因是人员变动、工资调整。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2.住房改革支出（款）提租补贴（项）支出235.81万元，与上年相比增加6.92万元，增长3.02%。主要原因是人员变动、工资调整。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南京市畜牧兽医站（南京市动物疫病预防控制中心）2026年度财政拨款基本支出预算1,153.64万元，其中：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1,022.45万元。主要包括：基本工资、津贴补贴、绩效工资、机关事业单位基本养老保险缴费、职业年金缴费、职工基本医疗保险缴费、其他社会保障缴费、住房公积金、医疗费、其他工资福利支出、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（二）公用经费131.19万元。主要包括：办公费、电费、邮电费、差旅费、维修（护）费、租赁费、公务接待费、工会经费、公务用车运行维护费、其他交通费用、其他商品和服务支出。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南京市畜牧兽医站（南京市动物疫病预防控制中心）2026年一般公共预算财政拨款支出预算1,190.8万元，与上年相比增加2.12万元，增长0.18%。主要原因是根据实际工作需要有所增加。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南京市畜牧兽医站（南京市动物疫病预防控制中心）2026年度一般公共预算财政拨款基本支出预算1,153.64万元，其中：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1,022.45万元。主要包括：基本工资、津贴补贴、绩效工资、机关事业单位基本养老保险缴费、职业年金缴费、职工基本医疗保险缴费、其他社会保障缴费、住房公积金、医疗费、其他工资福利支出、退休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（二）公用经费131.19万元。主要包括：办公费、电费、邮电费、差旅费、维修（护）费、租赁费、公务接待费、工会经费、公务用车运行维护费、其他交通费用、其他商品和服务支出。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度一般公共预算拨款安排的“三公”经费支出预算4.92万元，比上年预算减少0.56万元，变动原因根据实际工作需要有所减少。其中，因公出国（境）费支出0万元，占“三公”经费的0%；公务用车购置及运行维护费支出3.92万元，占“三公”经费的79.67%；公务接待费支出1万元，占“三公”经费的20.33%。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2．公务用车购置及运行维护费预算支出3.92万元。其中：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（2）公务用车运行维护费预算支出3.92万元，比上年预算减少0.56万元，主要原因是根据实际工作需要有所减少。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南京市畜牧兽医站（南京市动物疫病预防控制中心）2026年度一般公共预算拨款安排的会议费预算支出0万元，比上年预算减少0.5万元，主要原因是根据实际工作需要有所减少。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南京市畜牧兽医站（南京市动物疫病预防控制中心）2026年度一般公共预算拨款安排的培训费预算支出7万元，比上年预算增加6.5万元，主要原因是根据实际工作需要有所增加。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南京市畜牧兽医站（南京市动物疫病预防控制中心）2026年国有资本经营预算支出0万元。与上年预算数相同。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2026年度政府采购支出预算总额6.2万元，其中：拟采购货物支出6.2万元、拟采购工程支出0万元、拟采购服务支出0万元。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2辆，其中，副部（省）级及以上领导用车0辆、主要负责人用车0辆、机要通信用车1辆、应急保障用车1辆、执法执勤用车0辆、特种专业技术用车0辆、离退休干部用车0辆，其他用车0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1,190.8万元；本单位共5个项目纳入绩效目标管理，涉及财政性资金合计37.16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南京市畜牧兽医站（南京市动物疫病预防控制中心）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